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E364" w14:textId="77777777" w:rsidR="00BD428A" w:rsidRDefault="00BD428A" w:rsidP="00453E30">
      <w:pPr>
        <w:spacing w:before="120" w:after="120" w:line="360" w:lineRule="auto"/>
        <w:jc w:val="center"/>
        <w:rPr>
          <w:rFonts w:ascii="Narkisim" w:hAnsi="Narkisim" w:cs="Narkisim"/>
          <w:b/>
          <w:bCs/>
          <w:sz w:val="40"/>
          <w:szCs w:val="40"/>
          <w:rtl/>
        </w:rPr>
      </w:pPr>
    </w:p>
    <w:p w14:paraId="3B6523AE" w14:textId="3283E53B" w:rsidR="008227E1" w:rsidRPr="00AE3147" w:rsidRDefault="008227E1" w:rsidP="008227E1">
      <w:pPr>
        <w:spacing w:before="120" w:after="120" w:line="360" w:lineRule="auto"/>
        <w:jc w:val="both"/>
        <w:rPr>
          <w:rFonts w:ascii="Narkisim" w:hAnsi="Narkisim" w:cs="Narkisim"/>
          <w:rtl/>
        </w:rPr>
      </w:pPr>
      <w:r>
        <w:rPr>
          <w:rFonts w:ascii="Narkisim" w:hAnsi="Narkisim" w:cs="Narkisim" w:hint="cs"/>
          <w:rtl/>
        </w:rPr>
        <w:t xml:space="preserve">אלול </w:t>
      </w:r>
      <w:r w:rsidRPr="00AE3147">
        <w:rPr>
          <w:rFonts w:ascii="Narkisim" w:hAnsi="Narkisim" w:cs="Narkisim"/>
          <w:rtl/>
        </w:rPr>
        <w:t>תשפ"</w:t>
      </w:r>
      <w:r>
        <w:rPr>
          <w:rFonts w:ascii="Narkisim" w:hAnsi="Narkisim" w:cs="Narkisim" w:hint="cs"/>
          <w:rtl/>
        </w:rPr>
        <w:t>ו</w:t>
      </w:r>
    </w:p>
    <w:p w14:paraId="3216A360" w14:textId="77777777" w:rsidR="008227E1" w:rsidRPr="00AE3147" w:rsidRDefault="008227E1" w:rsidP="008227E1">
      <w:pPr>
        <w:spacing w:before="120" w:after="120" w:line="360" w:lineRule="auto"/>
        <w:jc w:val="both"/>
        <w:rPr>
          <w:rFonts w:ascii="Narkisim" w:hAnsi="Narkisim" w:cs="Narkisim"/>
          <w:rtl/>
        </w:rPr>
      </w:pPr>
      <w:r w:rsidRPr="00AE3147">
        <w:rPr>
          <w:rFonts w:ascii="Narkisim" w:hAnsi="Narkisim" w:cs="Narkisim"/>
          <w:rtl/>
        </w:rPr>
        <w:t>אורי בצלאל פישר</w:t>
      </w:r>
    </w:p>
    <w:p w14:paraId="2986798F" w14:textId="77777777" w:rsidR="008227E1" w:rsidRPr="00AE3147" w:rsidRDefault="008227E1" w:rsidP="008227E1">
      <w:pPr>
        <w:spacing w:before="120" w:after="120" w:line="360" w:lineRule="auto"/>
        <w:jc w:val="center"/>
        <w:rPr>
          <w:rFonts w:ascii="Narkisim" w:hAnsi="Narkisim" w:cs="Narkisim"/>
          <w:b/>
          <w:bCs/>
          <w:sz w:val="40"/>
          <w:szCs w:val="40"/>
          <w:rtl/>
        </w:rPr>
      </w:pPr>
      <w:r w:rsidRPr="00AE3147">
        <w:rPr>
          <w:rFonts w:ascii="Narkisim" w:hAnsi="Narkisim" w:cs="Narkisim"/>
          <w:b/>
          <w:bCs/>
          <w:sz w:val="40"/>
          <w:szCs w:val="40"/>
          <w:rtl/>
        </w:rPr>
        <w:t>עלון חכם לב</w:t>
      </w:r>
    </w:p>
    <w:p w14:paraId="26F23B11" w14:textId="62F4719E" w:rsidR="008227E1" w:rsidRDefault="008227E1" w:rsidP="008227E1">
      <w:pPr>
        <w:spacing w:before="120" w:after="120" w:line="360" w:lineRule="auto"/>
        <w:jc w:val="center"/>
        <w:rPr>
          <w:rFonts w:ascii="Narkisim" w:hAnsi="Narkisim" w:cs="Narkisim"/>
          <w:b/>
          <w:bCs/>
          <w:sz w:val="32"/>
          <w:szCs w:val="32"/>
          <w:rtl/>
        </w:rPr>
      </w:pPr>
      <w:r>
        <w:rPr>
          <w:rFonts w:ascii="Narkisim" w:hAnsi="Narkisim" w:cs="Narkisim" w:hint="cs"/>
          <w:b/>
          <w:bCs/>
          <w:sz w:val="32"/>
          <w:szCs w:val="32"/>
          <w:rtl/>
        </w:rPr>
        <w:t>ימי אלול</w:t>
      </w:r>
    </w:p>
    <w:p w14:paraId="35D0C608" w14:textId="77777777" w:rsidR="008227E1" w:rsidRDefault="008227E1" w:rsidP="008227E1">
      <w:pPr>
        <w:spacing w:before="120" w:after="120" w:line="360" w:lineRule="auto"/>
        <w:jc w:val="center"/>
        <w:rPr>
          <w:rFonts w:ascii="Narkisim" w:hAnsi="Narkisim" w:cs="Narkisim"/>
          <w:b/>
          <w:bCs/>
          <w:sz w:val="32"/>
          <w:szCs w:val="32"/>
          <w:rtl/>
        </w:rPr>
      </w:pPr>
    </w:p>
    <w:p w14:paraId="51B5057F" w14:textId="77777777" w:rsidR="00423813" w:rsidRPr="005C1D95" w:rsidRDefault="00423813" w:rsidP="00423813">
      <w:pPr>
        <w:tabs>
          <w:tab w:val="center" w:pos="4873"/>
          <w:tab w:val="left" w:pos="5318"/>
        </w:tabs>
        <w:spacing w:before="120" w:after="120" w:line="360" w:lineRule="auto"/>
        <w:jc w:val="both"/>
        <w:rPr>
          <w:rFonts w:ascii="Narkisim" w:hAnsi="Narkisim" w:cs="Narkisim"/>
          <w:b/>
          <w:bCs/>
          <w:sz w:val="28"/>
          <w:szCs w:val="28"/>
        </w:rPr>
      </w:pPr>
      <w:r w:rsidRPr="005C1D95">
        <w:rPr>
          <w:rFonts w:ascii="Narkisim" w:hAnsi="Narkisim" w:cs="Narkisim"/>
          <w:b/>
          <w:bCs/>
          <w:sz w:val="28"/>
          <w:szCs w:val="28"/>
          <w:rtl/>
        </w:rPr>
        <w:t>אלול – סוף שנה או תחילת שנה</w:t>
      </w:r>
      <w:r w:rsidRPr="005C1D95">
        <w:rPr>
          <w:rFonts w:ascii="Narkisim" w:hAnsi="Narkisim" w:cs="Narkisim"/>
          <w:b/>
          <w:bCs/>
          <w:sz w:val="28"/>
          <w:szCs w:val="28"/>
        </w:rPr>
        <w:t>?</w:t>
      </w:r>
      <w:r>
        <w:rPr>
          <w:rFonts w:ascii="Narkisim" w:hAnsi="Narkisim" w:cs="Narkisim"/>
          <w:b/>
          <w:bCs/>
          <w:sz w:val="28"/>
          <w:szCs w:val="28"/>
        </w:rPr>
        <w:tab/>
      </w:r>
      <w:r>
        <w:rPr>
          <w:rFonts w:ascii="Narkisim" w:hAnsi="Narkisim" w:cs="Narkisim"/>
          <w:b/>
          <w:bCs/>
          <w:sz w:val="28"/>
          <w:szCs w:val="28"/>
        </w:rPr>
        <w:tab/>
      </w:r>
    </w:p>
    <w:p w14:paraId="28A0AA36"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לחודש אלול יש מעין כפילות. מצד אחד, נראה שמדובר בסוף השנה, שהרי השנה מתחילה בחודש תשרי. מצד שני, תחילת הלימודים היא בחודש אלול, ויתירה מכך – דווקא בחודש זה מתחילים להתעורר לתשובה. כבר בחודש אלול אומרים סליחות ותוקעים בשופר. אם כן, נראה כאילו השנה מתחילה דווקא בחודש אלול</w:t>
      </w:r>
      <w:r w:rsidRPr="005C1D95">
        <w:rPr>
          <w:rFonts w:ascii="Narkisim" w:hAnsi="Narkisim" w:cs="Narkisim"/>
        </w:rPr>
        <w:t>.</w:t>
      </w:r>
    </w:p>
    <w:p w14:paraId="36AEA1A0"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 xml:space="preserve">אלא שאולי אפשר ליישב את הדברים באמצעות עיון בפרשה הנקראת בדרך כלל בסמיכות לחודש אלול – פרשת ראה. בפרשה זו נאמר בעניין איבוד העבודה הזרה: "אבד תאבדון את כל המקומות" (דברים </w:t>
      </w:r>
      <w:proofErr w:type="spellStart"/>
      <w:r w:rsidRPr="005C1D95">
        <w:rPr>
          <w:rFonts w:ascii="Narkisim" w:hAnsi="Narkisim" w:cs="Narkisim"/>
          <w:rtl/>
        </w:rPr>
        <w:t>יב</w:t>
      </w:r>
      <w:proofErr w:type="spellEnd"/>
      <w:r w:rsidRPr="005C1D95">
        <w:rPr>
          <w:rFonts w:ascii="Narkisim" w:hAnsi="Narkisim" w:cs="Narkisim"/>
          <w:rtl/>
        </w:rPr>
        <w:t>, ב)</w:t>
      </w:r>
      <w:r w:rsidRPr="005C1D95">
        <w:rPr>
          <w:rFonts w:ascii="Narkisim" w:hAnsi="Narkisim" w:cs="Narkisim"/>
        </w:rPr>
        <w:t>.</w:t>
      </w:r>
    </w:p>
    <w:p w14:paraId="647B3FF4"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הרמב"ם (הלכות עבודה זרה, ריש פרק ז) כתב שבארץ ישראל יש מצוה לרדוף אחר העבודה הזרה עד שנאבד אותה מכל ארץ ישראל. לעומת זאת, בחוץ לארץ אין מצוה לרדוף אחריה, אלא כל מקום שנכבוש – נאבד ממנו את עבודת הכוכבים</w:t>
      </w:r>
      <w:r w:rsidRPr="005C1D95">
        <w:rPr>
          <w:rFonts w:ascii="Narkisim" w:hAnsi="Narkisim" w:cs="Narkisim"/>
        </w:rPr>
        <w:t>.</w:t>
      </w:r>
    </w:p>
    <w:p w14:paraId="675162C2" w14:textId="77777777" w:rsidR="00423813" w:rsidRPr="005C1D95" w:rsidRDefault="00423813" w:rsidP="00423813">
      <w:pPr>
        <w:spacing w:before="120" w:after="120" w:line="360" w:lineRule="auto"/>
        <w:jc w:val="both"/>
        <w:rPr>
          <w:rFonts w:ascii="Narkisim" w:hAnsi="Narkisim" w:cs="Narkisim"/>
        </w:rPr>
      </w:pPr>
      <w:proofErr w:type="spellStart"/>
      <w:r w:rsidRPr="005C1D95">
        <w:rPr>
          <w:rFonts w:ascii="Narkisim" w:hAnsi="Narkisim" w:cs="Narkisim"/>
          <w:rtl/>
        </w:rPr>
        <w:t>הר"ן</w:t>
      </w:r>
      <w:proofErr w:type="spellEnd"/>
      <w:r w:rsidRPr="005C1D95">
        <w:rPr>
          <w:rFonts w:ascii="Narkisim" w:hAnsi="Narkisim" w:cs="Narkisim"/>
          <w:rtl/>
        </w:rPr>
        <w:t xml:space="preserve"> (בתחילת מסכת פסחים) כתב שלדעת כמה מן הראשונים, כל זמן שלא ביטל את החמץ, חובת בדיקת חמץ היא מן התורה. הרב יוסף דוב הלוי </w:t>
      </w:r>
      <w:proofErr w:type="spellStart"/>
      <w:r w:rsidRPr="005C1D95">
        <w:rPr>
          <w:rFonts w:ascii="Narkisim" w:hAnsi="Narkisim" w:cs="Narkisim"/>
          <w:rtl/>
        </w:rPr>
        <w:t>סולובייצ'יק</w:t>
      </w:r>
      <w:proofErr w:type="spellEnd"/>
      <w:r w:rsidRPr="005C1D95">
        <w:rPr>
          <w:rFonts w:ascii="Narkisim" w:hAnsi="Narkisim" w:cs="Narkisim"/>
          <w:rtl/>
        </w:rPr>
        <w:t xml:space="preserve"> זצ"ל היה מביא כדוגמה לכך את דין איבוד העבודה הזרה. לעיתים עצם הבדיקה והחיפוש אחר העבודה הזרה הם חלק מן </w:t>
      </w:r>
      <w:proofErr w:type="spellStart"/>
      <w:r w:rsidRPr="005C1D95">
        <w:rPr>
          <w:rFonts w:ascii="Narkisim" w:hAnsi="Narkisim" w:cs="Narkisim"/>
          <w:rtl/>
        </w:rPr>
        <w:t>המצוה</w:t>
      </w:r>
      <w:proofErr w:type="spellEnd"/>
      <w:r w:rsidRPr="005C1D95">
        <w:rPr>
          <w:rFonts w:ascii="Narkisim" w:hAnsi="Narkisim" w:cs="Narkisim"/>
        </w:rPr>
        <w:t>.</w:t>
      </w:r>
    </w:p>
    <w:p w14:paraId="384694A1"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 xml:space="preserve">הרב יוסף דוב הלוי </w:t>
      </w:r>
      <w:proofErr w:type="spellStart"/>
      <w:r w:rsidRPr="005C1D95">
        <w:rPr>
          <w:rFonts w:ascii="Narkisim" w:hAnsi="Narkisim" w:cs="Narkisim"/>
          <w:rtl/>
        </w:rPr>
        <w:t>סולובייצ'יק</w:t>
      </w:r>
      <w:proofErr w:type="spellEnd"/>
      <w:r w:rsidRPr="005C1D95">
        <w:rPr>
          <w:rFonts w:ascii="Narkisim" w:hAnsi="Narkisim" w:cs="Narkisim"/>
          <w:rtl/>
        </w:rPr>
        <w:t xml:space="preserve"> זצ"ל היה מזכיר את הדברים גם בהקשר של מצות התשובה. עצם הבדיקה והחיפוש יכולים להיות חלק ממצות התשובה. מצות התשובה עצמה כוללת את עזיבת החטא, החרטה והקבלה לעתיד. אולם הבדיקה והחיפוש הם חלק בלתי נפרד מן הדרך המובילה אל התשובה</w:t>
      </w:r>
      <w:r w:rsidRPr="005C1D95">
        <w:rPr>
          <w:rFonts w:ascii="Narkisim" w:hAnsi="Narkisim" w:cs="Narkisim"/>
        </w:rPr>
        <w:t>.</w:t>
      </w:r>
    </w:p>
    <w:p w14:paraId="06C0AA66"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ויש לומר שזהו בדיוק עניינו של חודש אלול. חודש אלול הוא זמן של חיפוש ובדיקה. מראש השנה ועד יום הכיפורים אנו נמצאים בזמן של תשובה, אך קודם לכן צריך לחפש ולבדוק. ראש השנה הוא תחילתה של התשובה – תחילתה של ההתעוררות. השופר בא לעורר אותנו לתיקון המעשים. אולם לפני שאפשר לתקן, צריך קודם כול להכיר במעשים ולבחון אותם</w:t>
      </w:r>
      <w:r w:rsidRPr="005C1D95">
        <w:rPr>
          <w:rFonts w:ascii="Narkisim" w:hAnsi="Narkisim" w:cs="Narkisim"/>
        </w:rPr>
        <w:t>.</w:t>
      </w:r>
    </w:p>
    <w:p w14:paraId="2855D097"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לכן, מצד אחד, יש בחודש אלול בחינה של סוף השנה, שהרי עיקר עניינו הוא הבדיקה והחיפוש אחר המעשים שנעשו במהלך השנה כולה. מצד שני, הבדיקה והחיפוש עצמם הם חלק מן התשובה. הם ראשית התשובה</w:t>
      </w:r>
      <w:r w:rsidRPr="005C1D95">
        <w:rPr>
          <w:rFonts w:ascii="Narkisim" w:hAnsi="Narkisim" w:cs="Narkisim"/>
        </w:rPr>
        <w:t>.</w:t>
      </w:r>
    </w:p>
    <w:p w14:paraId="7F2FF9E8"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 xml:space="preserve">הרב יוסף דוב הלוי </w:t>
      </w:r>
      <w:proofErr w:type="spellStart"/>
      <w:r w:rsidRPr="005C1D95">
        <w:rPr>
          <w:rFonts w:ascii="Narkisim" w:hAnsi="Narkisim" w:cs="Narkisim"/>
          <w:rtl/>
        </w:rPr>
        <w:t>סולובייצ'יק</w:t>
      </w:r>
      <w:proofErr w:type="spellEnd"/>
      <w:r w:rsidRPr="005C1D95">
        <w:rPr>
          <w:rFonts w:ascii="Narkisim" w:hAnsi="Narkisim" w:cs="Narkisim"/>
          <w:rtl/>
        </w:rPr>
        <w:t xml:space="preserve"> זצ"ל היה מוסיף בעניין זה שיש לשאול מדוע רבי יונה כתב בספרו "שערי תשובה" שיש מצוה של תשובה ביום הכיפורים. לכאורה, מה מיוחד בתשובה ביום הכיפורים? הרי מצות התשובה קיימת בכל יום ויום. אם אדם חטא, עליו לחזור בתשובה</w:t>
      </w:r>
      <w:r w:rsidRPr="005C1D95">
        <w:rPr>
          <w:rFonts w:ascii="Narkisim" w:hAnsi="Narkisim" w:cs="Narkisim"/>
        </w:rPr>
        <w:t>.</w:t>
      </w:r>
    </w:p>
    <w:p w14:paraId="6E933D4D"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אלא שהוא הסביר שבתשובה במשך כל השנה הדבר תלוי בכך שהאדם יודע במה חטא. כל עוד אינו יודע מהו החטא, אין בידו לחזור בתשובה על אותו חטא. ביום הכיפורים, לעומת זאת, יש חובה לחפש אחר החטאים כדי לחזור בתשובה. כלומר, יש כאן חיוב של חיפוש ובדיקה</w:t>
      </w:r>
      <w:r w:rsidRPr="005C1D95">
        <w:rPr>
          <w:rFonts w:ascii="Narkisim" w:hAnsi="Narkisim" w:cs="Narkisim"/>
        </w:rPr>
        <w:t>.</w:t>
      </w:r>
    </w:p>
    <w:p w14:paraId="21A3B546"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בהמשך לכך, הייתי מסביר שבמשך כל השנה יש חובת תשובה על מעשה מסוים. ביום הכיפורים יש חובת תשובה על מצבו הכללי של האדם – לאיזה כיוון הוא הולך. זוהי תשובה כללית על כלל מעשיו</w:t>
      </w:r>
      <w:r w:rsidRPr="005C1D95">
        <w:rPr>
          <w:rFonts w:ascii="Narkisim" w:hAnsi="Narkisim" w:cs="Narkisim"/>
        </w:rPr>
        <w:t>.</w:t>
      </w:r>
    </w:p>
    <w:p w14:paraId="206E137A"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lastRenderedPageBreak/>
        <w:t>אדם שיש לו עסק בודק את הרווחים פעם בחודש, פעם בכמה חודשים, ובסוף השנה. בסוף השנה הבדיקה היא מעמיקה יותר. זו אינה בדיקה של עסקה מסוימת, אלא בדיקה של העסק כולו</w:t>
      </w:r>
      <w:r w:rsidRPr="005C1D95">
        <w:rPr>
          <w:rFonts w:ascii="Narkisim" w:hAnsi="Narkisim" w:cs="Narkisim"/>
        </w:rPr>
        <w:t>.</w:t>
      </w:r>
    </w:p>
    <w:p w14:paraId="39EDE904"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ומהי הדרך לחיפוש ולבדיקה</w:t>
      </w:r>
      <w:r w:rsidRPr="005C1D95">
        <w:rPr>
          <w:rFonts w:ascii="Narkisim" w:hAnsi="Narkisim" w:cs="Narkisim"/>
        </w:rPr>
        <w:t>?</w:t>
      </w:r>
      <w:r>
        <w:rPr>
          <w:rFonts w:ascii="Narkisim" w:hAnsi="Narkisim" w:cs="Narkisim" w:hint="cs"/>
          <w:rtl/>
        </w:rPr>
        <w:t xml:space="preserve"> </w:t>
      </w:r>
      <w:r w:rsidRPr="005C1D95">
        <w:rPr>
          <w:rFonts w:ascii="Narkisim" w:hAnsi="Narkisim" w:cs="Narkisim"/>
          <w:rtl/>
        </w:rPr>
        <w:t>נאמר במסכת יבמות (</w:t>
      </w:r>
      <w:proofErr w:type="spellStart"/>
      <w:r w:rsidRPr="005C1D95">
        <w:rPr>
          <w:rFonts w:ascii="Narkisim" w:hAnsi="Narkisim" w:cs="Narkisim"/>
          <w:rtl/>
        </w:rPr>
        <w:t>יג</w:t>
      </w:r>
      <w:proofErr w:type="spellEnd"/>
      <w:r w:rsidRPr="005C1D95">
        <w:rPr>
          <w:rFonts w:ascii="Narkisim" w:hAnsi="Narkisim" w:cs="Narkisim"/>
          <w:rtl/>
        </w:rPr>
        <w:t>, ע"ב)</w:t>
      </w:r>
      <w:r w:rsidRPr="005C1D95">
        <w:rPr>
          <w:rFonts w:ascii="Narkisim" w:hAnsi="Narkisim" w:cs="Narkisim"/>
        </w:rPr>
        <w:t>:</w:t>
      </w:r>
    </w:p>
    <w:p w14:paraId="7711130B" w14:textId="77777777" w:rsidR="00423813" w:rsidRPr="005C1D95" w:rsidRDefault="00423813" w:rsidP="00423813">
      <w:pPr>
        <w:spacing w:before="120" w:after="120" w:line="360" w:lineRule="auto"/>
        <w:ind w:left="567"/>
        <w:jc w:val="both"/>
        <w:rPr>
          <w:rFonts w:ascii="David" w:hAnsi="David" w:cs="David"/>
        </w:rPr>
      </w:pPr>
      <w:r w:rsidRPr="005C1D95">
        <w:rPr>
          <w:rFonts w:ascii="David" w:hAnsi="David" w:cs="David"/>
          <w:rtl/>
        </w:rPr>
        <w:t xml:space="preserve">תנו רבנן: שתי שנים ומחצה נחלקו בית שמאי ובית הלל, הללו אומרים: נוח לו לאדם שלא נברא יותר משנברא, והללו אומרים: נוח לו לאדם שנברא יותר </w:t>
      </w:r>
      <w:proofErr w:type="spellStart"/>
      <w:r w:rsidRPr="005C1D95">
        <w:rPr>
          <w:rFonts w:ascii="David" w:hAnsi="David" w:cs="David"/>
          <w:rtl/>
        </w:rPr>
        <w:t>משלא</w:t>
      </w:r>
      <w:proofErr w:type="spellEnd"/>
      <w:r w:rsidRPr="005C1D95">
        <w:rPr>
          <w:rFonts w:ascii="David" w:hAnsi="David" w:cs="David"/>
          <w:rtl/>
        </w:rPr>
        <w:t xml:space="preserve"> נברא. נמנו וגמרו: נוח לו לאדם שלא נברא יותר משנברא, עכשיו שנברא – יפשפש במעשיו. ואמרי לה: ימשמש במעשיו.</w:t>
      </w:r>
    </w:p>
    <w:p w14:paraId="65148FF8"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הרמח"ל, בספרו "מסילת ישרים" (פרק ג), הסביר את שתי הלשונות הללו</w:t>
      </w:r>
      <w:r w:rsidRPr="005C1D95">
        <w:rPr>
          <w:rFonts w:ascii="Narkisim" w:hAnsi="Narkisim" w:cs="Narkisim"/>
        </w:rPr>
        <w:t>:</w:t>
      </w:r>
    </w:p>
    <w:p w14:paraId="60E40A6A" w14:textId="77777777" w:rsidR="00423813" w:rsidRPr="005C1D95" w:rsidRDefault="00423813" w:rsidP="00423813">
      <w:pPr>
        <w:spacing w:before="120" w:after="120" w:line="360" w:lineRule="auto"/>
        <w:ind w:left="567"/>
        <w:jc w:val="both"/>
        <w:rPr>
          <w:rFonts w:ascii="David" w:hAnsi="David" w:cs="David"/>
          <w:rtl/>
        </w:rPr>
      </w:pPr>
      <w:r w:rsidRPr="005C1D95">
        <w:rPr>
          <w:rFonts w:ascii="David" w:hAnsi="David" w:cs="David"/>
          <w:rtl/>
        </w:rPr>
        <w:t xml:space="preserve">ותראה ששני הלשונות הם שתי אזהרות טובות ומועילות מאד: כי הנה הפשפוש במעשים הוא לחקור על כלל המעשים ולהתבונן בו, הנמצא בהם מעשים אשר לא יעשו אשר אינם הולכים על פי מצות ה' </w:t>
      </w:r>
      <w:proofErr w:type="spellStart"/>
      <w:r w:rsidRPr="005C1D95">
        <w:rPr>
          <w:rFonts w:ascii="David" w:hAnsi="David" w:cs="David"/>
          <w:rtl/>
        </w:rPr>
        <w:t>וחקיו</w:t>
      </w:r>
      <w:proofErr w:type="spellEnd"/>
      <w:r w:rsidRPr="005C1D95">
        <w:rPr>
          <w:rFonts w:ascii="David" w:hAnsi="David" w:cs="David"/>
          <w:rtl/>
        </w:rPr>
        <w:t xml:space="preserve">, כי כל אשר ימצא מאלה יבערם מן העולם. אך המשמוש היא החקירה אפילו במעשים הטובים עצמם, לחקור ולראות היש </w:t>
      </w:r>
      <w:proofErr w:type="spellStart"/>
      <w:r w:rsidRPr="005C1D95">
        <w:rPr>
          <w:rFonts w:ascii="David" w:hAnsi="David" w:cs="David"/>
          <w:rtl/>
        </w:rPr>
        <w:t>בענינם</w:t>
      </w:r>
      <w:proofErr w:type="spellEnd"/>
      <w:r w:rsidRPr="005C1D95">
        <w:rPr>
          <w:rFonts w:ascii="David" w:hAnsi="David" w:cs="David"/>
          <w:rtl/>
        </w:rPr>
        <w:t xml:space="preserve"> איזה פניה אשר לא טובה או איזה חלק רע שיצטרך להסירו ולבערו. והרי זה כממשמש בבגד לבחון הטוב וחזק הוא או חלש ובלוי – כן ימשמש במעשיו לבחון תכונתם בתכלית ההבחנה עד </w:t>
      </w:r>
      <w:proofErr w:type="spellStart"/>
      <w:r w:rsidRPr="005C1D95">
        <w:rPr>
          <w:rFonts w:ascii="David" w:hAnsi="David" w:cs="David"/>
          <w:rtl/>
        </w:rPr>
        <w:t>שישאר</w:t>
      </w:r>
      <w:proofErr w:type="spellEnd"/>
      <w:r w:rsidRPr="005C1D95">
        <w:rPr>
          <w:rFonts w:ascii="David" w:hAnsi="David" w:cs="David"/>
          <w:rtl/>
        </w:rPr>
        <w:t xml:space="preserve"> זך ונקי. כלל הדבר: יהיה האדם מעיין על מעשיו כולם, ומפקח על כל דרכיו שלא להניח לעצמו הרגל רע ומדה רעה, כל שכן עבירה ופשע</w:t>
      </w:r>
      <w:r w:rsidRPr="005C1D95">
        <w:rPr>
          <w:rFonts w:ascii="David" w:hAnsi="David" w:cs="David"/>
        </w:rPr>
        <w:t>.</w:t>
      </w:r>
    </w:p>
    <w:p w14:paraId="27705EE0"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עלינו לנסות לפשפש ולמשמש במעשינו. כמובן, זו משימה קשה, וזו משימה שמתקדמים בה משנה לשנה. מנסים ככל האפשר, אך העיקר הוא שלא להתייאש</w:t>
      </w:r>
      <w:r w:rsidRPr="005C1D95">
        <w:rPr>
          <w:rFonts w:ascii="Narkisim" w:hAnsi="Narkisim" w:cs="Narkisim"/>
        </w:rPr>
        <w:t>.</w:t>
      </w:r>
    </w:p>
    <w:p w14:paraId="1CF46D1A" w14:textId="77777777" w:rsidR="00423813" w:rsidRPr="005C1D95" w:rsidRDefault="00423813" w:rsidP="00423813">
      <w:pPr>
        <w:spacing w:before="120" w:after="120" w:line="360" w:lineRule="auto"/>
        <w:jc w:val="both"/>
        <w:rPr>
          <w:rFonts w:ascii="Narkisim" w:hAnsi="Narkisim" w:cs="Narkisim"/>
        </w:rPr>
      </w:pPr>
      <w:r w:rsidRPr="005C1D95">
        <w:rPr>
          <w:rFonts w:ascii="Narkisim" w:hAnsi="Narkisim" w:cs="Narkisim"/>
          <w:rtl/>
        </w:rPr>
        <w:t>הנקודה שעלינו לבדוק בכל שנה ושנה, ואולי זו הנקודה החשובה ביותר, היא לאן הכיוון שלנו. האם הכיוון שלנו הוא לטובה, או חלילה לרעה</w:t>
      </w:r>
      <w:r w:rsidRPr="005C1D95">
        <w:rPr>
          <w:rFonts w:ascii="Narkisim" w:hAnsi="Narkisim" w:cs="Narkisim"/>
        </w:rPr>
        <w:t>?</w:t>
      </w:r>
    </w:p>
    <w:p w14:paraId="680A3AFC" w14:textId="77777777" w:rsidR="00423813" w:rsidRDefault="00423813" w:rsidP="00423813">
      <w:pPr>
        <w:spacing w:before="120" w:after="120" w:line="360" w:lineRule="auto"/>
        <w:jc w:val="both"/>
        <w:rPr>
          <w:rFonts w:ascii="Narkisim" w:hAnsi="Narkisim" w:cs="Narkisim"/>
          <w:rtl/>
        </w:rPr>
      </w:pPr>
      <w:r w:rsidRPr="005C1D95">
        <w:rPr>
          <w:rFonts w:ascii="Narkisim" w:hAnsi="Narkisim" w:cs="Narkisim"/>
          <w:rtl/>
        </w:rPr>
        <w:t>זו בעיקר הנקודה שעלינו לבדוק ביום הכיפורים: לא רק מה עשינו, אלא לאן פנינו מועדות. זוהי התשובה הכללית – התשובה על הכיוון שאליו אנו הולכים</w:t>
      </w:r>
      <w:r w:rsidRPr="005C1D95">
        <w:rPr>
          <w:rFonts w:ascii="Narkisim" w:hAnsi="Narkisim" w:cs="Narkisim"/>
        </w:rPr>
        <w:t>.</w:t>
      </w:r>
    </w:p>
    <w:p w14:paraId="419BC789" w14:textId="77777777" w:rsidR="00423813" w:rsidRPr="00423813" w:rsidRDefault="00423813" w:rsidP="00BD428A">
      <w:pPr>
        <w:spacing w:before="120" w:after="120" w:line="360" w:lineRule="auto"/>
        <w:rPr>
          <w:rFonts w:ascii="Narkisim" w:hAnsi="Narkisim" w:cs="Narkisim"/>
          <w:sz w:val="28"/>
          <w:szCs w:val="28"/>
          <w:rtl/>
        </w:rPr>
      </w:pPr>
    </w:p>
    <w:p w14:paraId="386CD6D9" w14:textId="10C0702A" w:rsidR="00FA2656" w:rsidRPr="008227E1" w:rsidRDefault="00FA2656" w:rsidP="00BD428A">
      <w:pPr>
        <w:spacing w:before="120" w:after="120" w:line="360" w:lineRule="auto"/>
        <w:rPr>
          <w:rFonts w:ascii="Narkisim" w:hAnsi="Narkisim" w:cs="Narkisim"/>
          <w:b/>
          <w:bCs/>
          <w:sz w:val="28"/>
          <w:szCs w:val="28"/>
          <w:rtl/>
        </w:rPr>
      </w:pPr>
      <w:r w:rsidRPr="008227E1">
        <w:rPr>
          <w:rFonts w:ascii="Narkisim" w:hAnsi="Narkisim" w:cs="Narkisim"/>
          <w:b/>
          <w:bCs/>
          <w:sz w:val="28"/>
          <w:szCs w:val="28"/>
          <w:rtl/>
        </w:rPr>
        <w:t>אלול – ימי התבוננות</w:t>
      </w:r>
    </w:p>
    <w:p w14:paraId="797E515A"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מסופר על סופר רוסי שחי לפני כמאה שנה, שנגזר עליו עונש מוות בירייה, יחד עם עוד כמה אנשים. ממש שניות לפני שהיה צריך להוציאו להורג, הגיע אדם וביטל את הגזרה. גזר הדין בוטל, וחייו ניצלו</w:t>
      </w:r>
      <w:r w:rsidRPr="00453E30">
        <w:rPr>
          <w:rFonts w:ascii="Narkisim" w:hAnsi="Narkisim" w:cs="Narkisim"/>
        </w:rPr>
        <w:t>.</w:t>
      </w:r>
    </w:p>
    <w:p w14:paraId="7E03DB48"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כמובן, האדם שמח שמחה גדולה על כך שזכה לחייו מחדש. אך מעבר לשמחה על הצלת חייו, האירוע נתן לו התבוננות חדשה על החיים. הוא החל להבין יותר את משמעות החיים, והדבר גרם לו לשנות הרבה בחייו – לעשות דברים חשובים יותר, ולהקדיש את חייו לדברים בעלי משמעות</w:t>
      </w:r>
      <w:r w:rsidRPr="00453E30">
        <w:rPr>
          <w:rFonts w:ascii="Narkisim" w:hAnsi="Narkisim" w:cs="Narkisim"/>
        </w:rPr>
        <w:t>.</w:t>
      </w:r>
    </w:p>
    <w:p w14:paraId="75006771"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האירוע הזה הפך אצלו לנקודת מחשבה משמעותית. הוא התחיל להסתכל אחרת על החיים, להבין יותר מה חשוב ומה פחות חשוב, ולתת משמעות אחרת לדברים שבהם הוא עוסק</w:t>
      </w:r>
      <w:r w:rsidRPr="00453E30">
        <w:rPr>
          <w:rFonts w:ascii="Narkisim" w:hAnsi="Narkisim" w:cs="Narkisim"/>
        </w:rPr>
        <w:t>.</w:t>
      </w:r>
    </w:p>
    <w:p w14:paraId="2B8D57DB"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אבל לא כל אדם זוכה להגיע לרגע שבו הוא עומד מול כיתת יורים</w:t>
      </w:r>
      <w:r w:rsidRPr="00453E30">
        <w:rPr>
          <w:rFonts w:ascii="Narkisim" w:hAnsi="Narkisim" w:cs="Narkisim"/>
        </w:rPr>
        <w:t>.</w:t>
      </w:r>
    </w:p>
    <w:p w14:paraId="6870457F"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עם ישראל, לעומת זאת, זוכה לכך שבכל שנה ושנה יש לנו יום דין – ראש השנה ויום הכיפורים. ימים אלו נותנים לאדם הזדמנות לעצור, להתבונן ולהסתכל על חייו ולשאול את עצמו: האם אני הולך בדרך הנכונה? מה עליי לשנות? לאן אני רוצה להגיע</w:t>
      </w:r>
      <w:r w:rsidRPr="00453E30">
        <w:rPr>
          <w:rFonts w:ascii="Narkisim" w:hAnsi="Narkisim" w:cs="Narkisim"/>
        </w:rPr>
        <w:t>?</w:t>
      </w:r>
    </w:p>
    <w:p w14:paraId="36270A48"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איזו זכות יש לנו, כעם ישראל, שניתנה לנו ההזדמנות הזאת בכל שנה ושנה – לעצור פעם אחת, להתבונן ולחשוב האם אנחנו הולכים בדרך הנכונה ומה אנחנו צריכים לשנות</w:t>
      </w:r>
      <w:r w:rsidRPr="00453E30">
        <w:rPr>
          <w:rFonts w:ascii="Narkisim" w:hAnsi="Narkisim" w:cs="Narkisim"/>
        </w:rPr>
        <w:t>.</w:t>
      </w:r>
    </w:p>
    <w:p w14:paraId="12C22A46"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רוב בני האדם אינם זוכים לזמן כזה של התבוננות. אנשים רבים חיים את חייהם יום אחרי יום, שנה אחרי שנה, בלי לעצור ולשאול את עצמם לאן הם הולכים ומה הם רוצים לשנות בחייהם</w:t>
      </w:r>
      <w:r w:rsidRPr="00453E30">
        <w:rPr>
          <w:rFonts w:ascii="Narkisim" w:hAnsi="Narkisim" w:cs="Narkisim"/>
        </w:rPr>
        <w:t>.</w:t>
      </w:r>
    </w:p>
    <w:p w14:paraId="5086B98B" w14:textId="15EDE9A2"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lastRenderedPageBreak/>
        <w:t>אבל לנו יש את היכולת לעצור בכל שנה מחדש</w:t>
      </w:r>
      <w:r w:rsidRPr="00453E30">
        <w:rPr>
          <w:rFonts w:ascii="Narkisim" w:hAnsi="Narkisim" w:cs="Narkisim"/>
        </w:rPr>
        <w:t>.</w:t>
      </w:r>
      <w:r>
        <w:rPr>
          <w:rFonts w:ascii="Narkisim" w:hAnsi="Narkisim" w:cs="Narkisim" w:hint="cs"/>
          <w:rtl/>
        </w:rPr>
        <w:t xml:space="preserve"> </w:t>
      </w:r>
      <w:r w:rsidRPr="00453E30">
        <w:rPr>
          <w:rFonts w:ascii="Narkisim" w:hAnsi="Narkisim" w:cs="Narkisim"/>
          <w:rtl/>
        </w:rPr>
        <w:t>יש לנו חודש אלול, יש לנו סליחות, ויש לנו את הימים הנוראים. הקב"ה זימן לנו דבר גדול כל כך – זמן של התבוננות ושל מחשבה. זמן שבו אנו יכולים לעצור את מרוץ החיים ולחשוב כיצד אנו רוצים שהשנה הבאה תיראה</w:t>
      </w:r>
      <w:r w:rsidRPr="00453E30">
        <w:rPr>
          <w:rFonts w:ascii="Narkisim" w:hAnsi="Narkisim" w:cs="Narkisim"/>
        </w:rPr>
        <w:t>.</w:t>
      </w:r>
    </w:p>
    <w:p w14:paraId="5B88E68E"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אסור לנו להמשיך את חיינו שנה אחרי שנה באותה הדרך בדיוק. עלינו לחשוב, להתבונן ולראות כיצד אפשר להתקדם</w:t>
      </w:r>
      <w:r w:rsidRPr="00453E30">
        <w:rPr>
          <w:rFonts w:ascii="Narkisim" w:hAnsi="Narkisim" w:cs="Narkisim"/>
        </w:rPr>
        <w:t>.</w:t>
      </w:r>
    </w:p>
    <w:p w14:paraId="2E01C65B" w14:textId="2A132F92"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אין הכוונה שכל שנה נהפוך לאנשים אחרים לחלוטין. אבל עלינו להשתדל שבכל שנה תהיה התקדמות נוספת, עוד צעד אחד קדימה, עוד שינוי קטן בעבודת ה</w:t>
      </w:r>
      <w:r w:rsidRPr="00453E30">
        <w:rPr>
          <w:rFonts w:ascii="Narkisim" w:hAnsi="Narkisim" w:cs="Narkisim"/>
        </w:rPr>
        <w:t>'</w:t>
      </w:r>
      <w:r>
        <w:rPr>
          <w:rFonts w:ascii="Narkisim" w:hAnsi="Narkisim" w:cs="Narkisim" w:hint="cs"/>
          <w:rtl/>
        </w:rPr>
        <w:t>.</w:t>
      </w:r>
    </w:p>
    <w:p w14:paraId="152352B3"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ברוך ה', זכינו לכך שבכל שנה ושנה ניתנת לנו מחדש ההזדמנות הזאת – לעצור, להתבונן, לחשוב ולהתקדם</w:t>
      </w:r>
      <w:r w:rsidRPr="00453E30">
        <w:rPr>
          <w:rFonts w:ascii="Narkisim" w:hAnsi="Narkisim" w:cs="Narkisim"/>
        </w:rPr>
        <w:t>.</w:t>
      </w:r>
    </w:p>
    <w:p w14:paraId="07285501"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אל לנו להפסיד את ההזדמנות</w:t>
      </w:r>
      <w:r w:rsidRPr="00453E30">
        <w:rPr>
          <w:rFonts w:ascii="Narkisim" w:hAnsi="Narkisim" w:cs="Narkisim"/>
        </w:rPr>
        <w:t>.</w:t>
      </w:r>
    </w:p>
    <w:p w14:paraId="4310B274" w14:textId="77777777" w:rsidR="008227E1" w:rsidRDefault="008227E1" w:rsidP="00453E30">
      <w:pPr>
        <w:spacing w:before="120" w:after="120" w:line="360" w:lineRule="auto"/>
        <w:jc w:val="both"/>
        <w:rPr>
          <w:rFonts w:ascii="Narkisim" w:hAnsi="Narkisim" w:cs="Narkisim"/>
          <w:rtl/>
        </w:rPr>
      </w:pPr>
    </w:p>
    <w:p w14:paraId="3DB485FE" w14:textId="49D9C5D2" w:rsidR="008227E1" w:rsidRPr="008227E1" w:rsidRDefault="008227E1" w:rsidP="00453E30">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 xml:space="preserve">אלול </w:t>
      </w:r>
      <w:r>
        <w:rPr>
          <w:rFonts w:ascii="Narkisim" w:hAnsi="Narkisim" w:cs="Narkisim"/>
          <w:b/>
          <w:bCs/>
          <w:sz w:val="28"/>
          <w:szCs w:val="28"/>
          <w:rtl/>
        </w:rPr>
        <w:t>–</w:t>
      </w:r>
      <w:r>
        <w:rPr>
          <w:rFonts w:ascii="Narkisim" w:hAnsi="Narkisim" w:cs="Narkisim" w:hint="cs"/>
          <w:b/>
          <w:bCs/>
          <w:sz w:val="28"/>
          <w:szCs w:val="28"/>
          <w:rtl/>
        </w:rPr>
        <w:t xml:space="preserve"> אין ייאוש</w:t>
      </w:r>
    </w:p>
    <w:p w14:paraId="72AD64CA" w14:textId="729AF4F6"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חודש אלול הוא חודש של התעוררות, של סליחות ושל חזרה בתשובה, לקראת יום הדין המגיע בראש השנה. אולם נראה שהימים הללו מלמדים אותנו יסוד גדול, לא רק לחודש אלול, אלא לכל השנה כולה</w:t>
      </w:r>
      <w:r w:rsidRPr="00453E30">
        <w:rPr>
          <w:rFonts w:ascii="Narkisim" w:hAnsi="Narkisim" w:cs="Narkisim"/>
        </w:rPr>
        <w:t>.</w:t>
      </w:r>
    </w:p>
    <w:p w14:paraId="0100843C" w14:textId="1378CD5D"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היסוד הוא</w:t>
      </w:r>
      <w:r w:rsidRPr="00453E30">
        <w:rPr>
          <w:rFonts w:ascii="Narkisim" w:hAnsi="Narkisim" w:cs="Narkisim"/>
        </w:rPr>
        <w:t>:</w:t>
      </w:r>
      <w:r w:rsidR="00453E30" w:rsidRPr="00453E30">
        <w:rPr>
          <w:rFonts w:ascii="Narkisim" w:hAnsi="Narkisim" w:cs="Narkisim" w:hint="cs"/>
          <w:rtl/>
        </w:rPr>
        <w:t xml:space="preserve"> </w:t>
      </w:r>
      <w:r w:rsidRPr="00453E30">
        <w:rPr>
          <w:rFonts w:ascii="Narkisim" w:hAnsi="Narkisim" w:cs="Narkisim"/>
          <w:rtl/>
        </w:rPr>
        <w:t>לעולם אין ייאוש</w:t>
      </w:r>
      <w:r w:rsidRPr="00453E30">
        <w:rPr>
          <w:rFonts w:ascii="Narkisim" w:hAnsi="Narkisim" w:cs="Narkisim"/>
        </w:rPr>
        <w:t>.</w:t>
      </w:r>
    </w:p>
    <w:p w14:paraId="0BDDA62D"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יש יום דין, ואנו יודעים שעלינו לתת דין וחשבון על מעשינו. אך לפני יום הדין נתן לנו הקב"ה את ימי אלול – ימים של התעוררות ושל תשובה. ימים שבהם אנו יכולים לעצור, לבחון את מעשינו ולנסות לתקן</w:t>
      </w:r>
      <w:r w:rsidRPr="00453E30">
        <w:rPr>
          <w:rFonts w:ascii="Narkisim" w:hAnsi="Narkisim" w:cs="Narkisim"/>
        </w:rPr>
        <w:t>.</w:t>
      </w:r>
    </w:p>
    <w:p w14:paraId="22670107" w14:textId="54224845"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וזהו יסוד שאינו שייך רק לימי אלול</w:t>
      </w:r>
      <w:r w:rsidRPr="00453E30">
        <w:rPr>
          <w:rFonts w:ascii="Narkisim" w:hAnsi="Narkisim" w:cs="Narkisim"/>
        </w:rPr>
        <w:t>.</w:t>
      </w:r>
      <w:r w:rsidR="00453E30">
        <w:rPr>
          <w:rFonts w:ascii="Narkisim" w:hAnsi="Narkisim" w:cs="Narkisim" w:hint="cs"/>
          <w:rtl/>
        </w:rPr>
        <w:t xml:space="preserve"> </w:t>
      </w:r>
      <w:r w:rsidRPr="00453E30">
        <w:rPr>
          <w:rFonts w:ascii="Narkisim" w:hAnsi="Narkisim" w:cs="Narkisim"/>
          <w:rtl/>
        </w:rPr>
        <w:t>עלינו להשתדל לחיות עם ההבנה הזאת במשך כל השנה כולה. לא לחכות רק לסוף השנה כדי להתעורר, אלא לזכור בכל עת שאין מקום לייאוש</w:t>
      </w:r>
      <w:r w:rsidRPr="00453E30">
        <w:rPr>
          <w:rFonts w:ascii="Narkisim" w:hAnsi="Narkisim" w:cs="Narkisim"/>
        </w:rPr>
        <w:t>.</w:t>
      </w:r>
    </w:p>
    <w:p w14:paraId="649F2496"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גם אם עברו שנים ועדיין לא הצלחנו לתקן את מעשינו, וגם אם ישנם דברים שבהם אנו ממשיכים להיכשל – עלינו לזכור שתמיד אפשר לתקן</w:t>
      </w:r>
      <w:r w:rsidRPr="00453E30">
        <w:rPr>
          <w:rFonts w:ascii="Narkisim" w:hAnsi="Narkisim" w:cs="Narkisim"/>
        </w:rPr>
        <w:t>.</w:t>
      </w:r>
    </w:p>
    <w:p w14:paraId="484B6D6D"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עצם העובדה שהקב"ה נתן לנו את האפשרות לחזור בתשובה, וקבע את ראש השנה כיום הדין, מלמדת שיש בידינו לעשות זאת. הקב"ה אינו מצווה את האדם לעשות דבר שאין ביכולתו לעשות</w:t>
      </w:r>
      <w:r w:rsidRPr="00453E30">
        <w:rPr>
          <w:rFonts w:ascii="Narkisim" w:hAnsi="Narkisim" w:cs="Narkisim"/>
        </w:rPr>
        <w:t>.</w:t>
      </w:r>
    </w:p>
    <w:p w14:paraId="10B1CDC3"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אם כן, כאשר הקב"ה נותן לנו את האפשרות לחזור בתשובה, משמעות הדבר היא שגם נתן לנו את היכולת לעשות זאת</w:t>
      </w:r>
      <w:r w:rsidRPr="00453E30">
        <w:rPr>
          <w:rFonts w:ascii="Narkisim" w:hAnsi="Narkisim" w:cs="Narkisim"/>
        </w:rPr>
        <w:t>.</w:t>
      </w:r>
    </w:p>
    <w:p w14:paraId="102F592E"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לכן, למרות כל הקשיים, ולמרות השנים שאולי עברו ועדיין לא הצלחנו לתקן דברים מסוימים, אסור להתייאש. לעולם יש אפשרות לתקן את המעשים</w:t>
      </w:r>
      <w:r w:rsidRPr="00453E30">
        <w:rPr>
          <w:rFonts w:ascii="Narkisim" w:hAnsi="Narkisim" w:cs="Narkisim"/>
        </w:rPr>
        <w:t>.</w:t>
      </w:r>
    </w:p>
    <w:p w14:paraId="037CFB0D"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ימי אלול מזכירים לנו את היסוד הזה, אך אל לנו לחכות דווקא לאלול. במשך כל השנה כולה עלינו לזכור: אפשר עדיין לתקן, אפשר להתעורר, ואפשר לחזור בתשובה</w:t>
      </w:r>
      <w:r w:rsidRPr="00453E30">
        <w:rPr>
          <w:rFonts w:ascii="Narkisim" w:hAnsi="Narkisim" w:cs="Narkisim"/>
        </w:rPr>
        <w:t>.</w:t>
      </w:r>
    </w:p>
    <w:p w14:paraId="65B9BD55" w14:textId="7AF98080"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ולא משנה מה עשינו בעבר</w:t>
      </w:r>
      <w:r w:rsidRPr="00453E30">
        <w:rPr>
          <w:rFonts w:ascii="Narkisim" w:hAnsi="Narkisim" w:cs="Narkisim"/>
        </w:rPr>
        <w:t>.</w:t>
      </w:r>
      <w:r w:rsidR="00453E30">
        <w:rPr>
          <w:rFonts w:ascii="Narkisim" w:hAnsi="Narkisim" w:cs="Narkisim" w:hint="cs"/>
          <w:rtl/>
        </w:rPr>
        <w:t xml:space="preserve"> </w:t>
      </w:r>
      <w:r w:rsidRPr="00453E30">
        <w:rPr>
          <w:rFonts w:ascii="Narkisim" w:hAnsi="Narkisim" w:cs="Narkisim"/>
          <w:rtl/>
        </w:rPr>
        <w:t>זהו היסוד הגדול של התשובה שהקב"ה לימד אותנו: יש אפשרות לתקן, יש אפשרות לשנות, ויש אפשרות לפתוח מחדש</w:t>
      </w:r>
      <w:r w:rsidRPr="00453E30">
        <w:rPr>
          <w:rFonts w:ascii="Narkisim" w:hAnsi="Narkisim" w:cs="Narkisim"/>
        </w:rPr>
        <w:t>.</w:t>
      </w:r>
    </w:p>
    <w:p w14:paraId="21A15334" w14:textId="77777777" w:rsidR="00FA2656" w:rsidRPr="00453E30" w:rsidRDefault="00FA2656" w:rsidP="00453E30">
      <w:pPr>
        <w:spacing w:before="120" w:after="120" w:line="360" w:lineRule="auto"/>
        <w:jc w:val="both"/>
        <w:rPr>
          <w:rFonts w:ascii="Narkisim" w:hAnsi="Narkisim" w:cs="Narkisim"/>
        </w:rPr>
      </w:pPr>
      <w:r w:rsidRPr="00453E30">
        <w:rPr>
          <w:rFonts w:ascii="Narkisim" w:hAnsi="Narkisim" w:cs="Narkisim"/>
          <w:rtl/>
        </w:rPr>
        <w:t>אבל הדבר תלוי גם בנו. עלינו לפעול, לעשות ולהתקדם</w:t>
      </w:r>
      <w:r w:rsidRPr="00453E30">
        <w:rPr>
          <w:rFonts w:ascii="Narkisim" w:hAnsi="Narkisim" w:cs="Narkisim"/>
        </w:rPr>
        <w:t>.</w:t>
      </w:r>
    </w:p>
    <w:p w14:paraId="6B45F7EA" w14:textId="3A3D27F6" w:rsidR="00FA2656" w:rsidRDefault="00FA2656" w:rsidP="00453E30">
      <w:pPr>
        <w:spacing w:before="120" w:after="120" w:line="360" w:lineRule="auto"/>
        <w:jc w:val="both"/>
        <w:rPr>
          <w:rFonts w:ascii="Narkisim" w:hAnsi="Narkisim" w:cs="Narkisim"/>
          <w:rtl/>
        </w:rPr>
      </w:pPr>
      <w:r w:rsidRPr="00453E30">
        <w:rPr>
          <w:rFonts w:ascii="Narkisim" w:hAnsi="Narkisim" w:cs="Narkisim"/>
          <w:rtl/>
        </w:rPr>
        <w:t>אשרינו שזכינו לקבל את מתנת התשובה</w:t>
      </w:r>
      <w:r w:rsidRPr="00453E30">
        <w:rPr>
          <w:rFonts w:ascii="Narkisim" w:hAnsi="Narkisim" w:cs="Narkisim"/>
        </w:rPr>
        <w:t>.</w:t>
      </w:r>
      <w:r w:rsidR="00453E30">
        <w:rPr>
          <w:rFonts w:ascii="Narkisim" w:hAnsi="Narkisim" w:cs="Narkisim" w:hint="cs"/>
          <w:rtl/>
        </w:rPr>
        <w:t xml:space="preserve"> </w:t>
      </w:r>
      <w:r w:rsidRPr="00453E30">
        <w:rPr>
          <w:rFonts w:ascii="Narkisim" w:hAnsi="Narkisim" w:cs="Narkisim"/>
          <w:rtl/>
        </w:rPr>
        <w:t>שנזכה באמת להתעורר, לתקן את מעשינו, לפעול ולעשות</w:t>
      </w:r>
      <w:r w:rsidRPr="00453E30">
        <w:rPr>
          <w:rFonts w:ascii="Narkisim" w:hAnsi="Narkisim" w:cs="Narkisim"/>
        </w:rPr>
        <w:t>.</w:t>
      </w:r>
      <w:r w:rsidR="00453E30">
        <w:rPr>
          <w:rFonts w:ascii="Narkisim" w:hAnsi="Narkisim" w:cs="Narkisim" w:hint="cs"/>
          <w:rtl/>
        </w:rPr>
        <w:t xml:space="preserve"> </w:t>
      </w:r>
    </w:p>
    <w:p w14:paraId="40B57D5D" w14:textId="77777777" w:rsidR="008227E1" w:rsidRDefault="008227E1" w:rsidP="00453E30">
      <w:pPr>
        <w:spacing w:before="120" w:after="120" w:line="360" w:lineRule="auto"/>
        <w:jc w:val="both"/>
        <w:rPr>
          <w:rFonts w:ascii="Narkisim" w:hAnsi="Narkisim" w:cs="Narkisim"/>
          <w:rtl/>
        </w:rPr>
      </w:pPr>
    </w:p>
    <w:p w14:paraId="7D991904" w14:textId="6B798777" w:rsidR="008227E1" w:rsidRPr="008227E1" w:rsidRDefault="008227E1" w:rsidP="00453E30">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לא רק לימי אלול</w:t>
      </w:r>
    </w:p>
    <w:p w14:paraId="3C948956" w14:textId="0D973A02"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בימים אלו יש אנשים שאומרים: "עכשיו זה אלול, לא כדאי לדבר על דברים לא טובים, לא כדאי להיכנס למחלוקות, לא כדאי לעשות דברים מסוימים". במידה מסוימת, יש בדברים הללו עניין נכון. אלול הוא זמן שבו אנחנו צריכים להקפיד יותר על מעשינו</w:t>
      </w:r>
      <w:r w:rsidRPr="00453E30">
        <w:rPr>
          <w:rFonts w:ascii="Narkisim" w:hAnsi="Narkisim" w:cs="Narkisim"/>
        </w:rPr>
        <w:t>.</w:t>
      </w:r>
    </w:p>
    <w:p w14:paraId="29658947"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lastRenderedPageBreak/>
        <w:t>אך מה פירוש הדבר "להקפיד יותר"? לפעמים הכוונה היא להחמיר יותר, לקבל על עצמנו חומרות ולהוסיף גדרים וסייגים</w:t>
      </w:r>
      <w:r w:rsidRPr="00453E30">
        <w:rPr>
          <w:rFonts w:ascii="Narkisim" w:hAnsi="Narkisim" w:cs="Narkisim"/>
        </w:rPr>
        <w:t>.</w:t>
      </w:r>
    </w:p>
    <w:p w14:paraId="375024E3" w14:textId="1D105CD1"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ה</w:t>
      </w:r>
      <w:r>
        <w:rPr>
          <w:rFonts w:ascii="Narkisim" w:hAnsi="Narkisim" w:cs="Narkisim" w:hint="cs"/>
          <w:rtl/>
        </w:rPr>
        <w:t>"</w:t>
      </w:r>
      <w:r w:rsidRPr="00453E30">
        <w:rPr>
          <w:rFonts w:ascii="Narkisim" w:hAnsi="Narkisim" w:cs="Narkisim"/>
          <w:rtl/>
        </w:rPr>
        <w:t>שולחן ערוך</w:t>
      </w:r>
      <w:r>
        <w:rPr>
          <w:rFonts w:ascii="Narkisim" w:hAnsi="Narkisim" w:cs="Narkisim" w:hint="cs"/>
          <w:rtl/>
        </w:rPr>
        <w:t>"</w:t>
      </w:r>
      <w:r w:rsidRPr="00453E30">
        <w:rPr>
          <w:rFonts w:ascii="Narkisim" w:hAnsi="Narkisim" w:cs="Narkisim"/>
          <w:rtl/>
        </w:rPr>
        <w:t xml:space="preserve"> אכן מדבר על כך שנהגו להחמיר בעשרת ימי תשובה בדברים שלא מחמירים בהם במשך כל השנה. כלומר, ישנם דברים שהם בגדר חומרה או גדר, ובימים אלו יש מקום לקבל אותם על עצמנו</w:t>
      </w:r>
      <w:r w:rsidRPr="00453E30">
        <w:rPr>
          <w:rFonts w:ascii="Narkisim" w:hAnsi="Narkisim" w:cs="Narkisim"/>
        </w:rPr>
        <w:t>.</w:t>
      </w:r>
    </w:p>
    <w:p w14:paraId="62B64179" w14:textId="46E8BD78"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אבל צריך להיזהר שלא לטעות בהבנת עניינו של חודש אלול</w:t>
      </w:r>
      <w:r w:rsidRPr="00453E30">
        <w:rPr>
          <w:rFonts w:ascii="Narkisim" w:hAnsi="Narkisim" w:cs="Narkisim"/>
        </w:rPr>
        <w:t>.</w:t>
      </w:r>
      <w:r>
        <w:rPr>
          <w:rFonts w:ascii="Narkisim" w:hAnsi="Narkisim" w:cs="Narkisim" w:hint="cs"/>
          <w:rtl/>
        </w:rPr>
        <w:t xml:space="preserve"> </w:t>
      </w:r>
      <w:r w:rsidRPr="00453E30">
        <w:rPr>
          <w:rFonts w:ascii="Narkisim" w:hAnsi="Narkisim" w:cs="Narkisim"/>
          <w:rtl/>
        </w:rPr>
        <w:t>כאשר מדובר בדברים שאינם בגדר חומרה, אלא בדברים שאנו יודעים שכך צריך לנהוג בהם – לא נכון לומר: "עכשיו זה אלול, ולכן אני לא עושה את זה; אחרי אלול אני אחזור לעשות זאת</w:t>
      </w:r>
      <w:r w:rsidRPr="00453E30">
        <w:rPr>
          <w:rFonts w:ascii="Narkisim" w:hAnsi="Narkisim" w:cs="Narkisim"/>
        </w:rPr>
        <w:t>"</w:t>
      </w:r>
      <w:r>
        <w:rPr>
          <w:rFonts w:ascii="Narkisim" w:hAnsi="Narkisim" w:cs="Narkisim"/>
        </w:rPr>
        <w:t>.</w:t>
      </w:r>
    </w:p>
    <w:p w14:paraId="04FAB845"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אין להפוך את חודש אלול לחודש שבו דווקא אז אנו נזהרים, ואילו במשך כל השנה כולה אנו מרשים לעצמנו להתנהג אחרת</w:t>
      </w:r>
      <w:r w:rsidRPr="00453E30">
        <w:rPr>
          <w:rFonts w:ascii="Narkisim" w:hAnsi="Narkisim" w:cs="Narkisim"/>
        </w:rPr>
        <w:t>.</w:t>
      </w:r>
    </w:p>
    <w:p w14:paraId="291EDB20" w14:textId="239F0AE5"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עלינו להיזהר שימי אלול לא יהפכו לימים שבהם אנו מקפידים רק על תקופה מסוימת. ימי אלול אינם ימים שבהם אנו אומרים: "עכשיו אני מחמיר, אבל זה רק בגלל שזה אלול</w:t>
      </w:r>
      <w:r>
        <w:rPr>
          <w:rFonts w:ascii="Narkisim" w:hAnsi="Narkisim" w:cs="Narkisim" w:hint="cs"/>
          <w:rtl/>
        </w:rPr>
        <w:t xml:space="preserve">. </w:t>
      </w:r>
    </w:p>
    <w:p w14:paraId="03C6783A" w14:textId="525AEE85"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להפך</w:t>
      </w:r>
      <w:r w:rsidRPr="00453E30">
        <w:rPr>
          <w:rFonts w:ascii="Narkisim" w:hAnsi="Narkisim" w:cs="Narkisim"/>
        </w:rPr>
        <w:t>.</w:t>
      </w:r>
      <w:r>
        <w:rPr>
          <w:rFonts w:ascii="Narkisim" w:hAnsi="Narkisim" w:cs="Narkisim" w:hint="cs"/>
          <w:rtl/>
        </w:rPr>
        <w:t xml:space="preserve"> </w:t>
      </w:r>
      <w:r w:rsidRPr="00453E30">
        <w:rPr>
          <w:rFonts w:ascii="Narkisim" w:hAnsi="Narkisim" w:cs="Narkisim"/>
          <w:rtl/>
        </w:rPr>
        <w:t>דווקא משום שעכשיו אלול, אני מתעורר ומשנה את ההתנהגות שלי – לא רק עכשיו, אלא גם לאחר מכן</w:t>
      </w:r>
      <w:r w:rsidRPr="00453E30">
        <w:rPr>
          <w:rFonts w:ascii="Narkisim" w:hAnsi="Narkisim" w:cs="Narkisim"/>
        </w:rPr>
        <w:t>.</w:t>
      </w:r>
    </w:p>
    <w:p w14:paraId="6FFEFE91" w14:textId="311F7232"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אם אדם מבין שדבר מסוים אינו ראוי, אל לו לומר: "עכשיו אלול, ולכן אני לא עושה את זה". עליו לומר: "עכשיו אלול, ולכן אני מתעורר להבין שגם בהמשך לא נכון שאעשה את זה</w:t>
      </w:r>
      <w:r w:rsidRPr="00453E30">
        <w:rPr>
          <w:rFonts w:ascii="Narkisim" w:hAnsi="Narkisim" w:cs="Narkisim"/>
        </w:rPr>
        <w:t>"</w:t>
      </w:r>
      <w:r>
        <w:rPr>
          <w:rFonts w:ascii="Narkisim" w:hAnsi="Narkisim" w:cs="Narkisim" w:hint="cs"/>
          <w:rtl/>
        </w:rPr>
        <w:t>.</w:t>
      </w:r>
    </w:p>
    <w:p w14:paraId="4BE8DFAE" w14:textId="4B6468AB"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זהו עניינו של חודש אלול</w:t>
      </w:r>
      <w:r w:rsidRPr="00453E30">
        <w:rPr>
          <w:rFonts w:ascii="Narkisim" w:hAnsi="Narkisim" w:cs="Narkisim"/>
        </w:rPr>
        <w:t>.</w:t>
      </w:r>
      <w:r>
        <w:rPr>
          <w:rFonts w:ascii="Narkisim" w:hAnsi="Narkisim" w:cs="Narkisim" w:hint="cs"/>
          <w:rtl/>
        </w:rPr>
        <w:t xml:space="preserve"> </w:t>
      </w:r>
      <w:r w:rsidRPr="00453E30">
        <w:rPr>
          <w:rFonts w:ascii="Narkisim" w:hAnsi="Narkisim" w:cs="Narkisim"/>
          <w:rtl/>
        </w:rPr>
        <w:t>אלול הוא סוף השנה, אבל הוא בא כדי להביא את האדם אל השנה הבאה בצורה שלמה יותר. המטרה היא שהשנה הבאה תהיה שונה מן השנה הזו – שנה שבה האדם מתקדם, מתעלה ומשנה דברים בחייו</w:t>
      </w:r>
      <w:r w:rsidRPr="00453E30">
        <w:rPr>
          <w:rFonts w:ascii="Narkisim" w:hAnsi="Narkisim" w:cs="Narkisim"/>
        </w:rPr>
        <w:t>.</w:t>
      </w:r>
    </w:p>
    <w:p w14:paraId="3FD9F1D9" w14:textId="77777777" w:rsidR="00453E30" w:rsidRPr="00453E30" w:rsidRDefault="00453E30" w:rsidP="00453E30">
      <w:pPr>
        <w:spacing w:before="120" w:after="120" w:line="360" w:lineRule="auto"/>
        <w:jc w:val="both"/>
        <w:rPr>
          <w:rFonts w:ascii="Narkisim" w:hAnsi="Narkisim" w:cs="Narkisim"/>
        </w:rPr>
      </w:pPr>
      <w:r w:rsidRPr="00453E30">
        <w:rPr>
          <w:rFonts w:ascii="Narkisim" w:hAnsi="Narkisim" w:cs="Narkisim"/>
          <w:rtl/>
        </w:rPr>
        <w:t>שנזכה שימי אלול אכן יהיו ימים שיעוררו אותנו ויביאו אותנו לשינוי אמיתי, ושנזכה שהשנה הבאה לא תהיה כמו השנה הזו, אלא שנה טובה יותר, שלמה יותר ומרוממת יותר</w:t>
      </w:r>
      <w:r w:rsidRPr="00453E30">
        <w:rPr>
          <w:rFonts w:ascii="Narkisim" w:hAnsi="Narkisim" w:cs="Narkisim"/>
        </w:rPr>
        <w:t>.</w:t>
      </w:r>
    </w:p>
    <w:p w14:paraId="52CA0335" w14:textId="77777777" w:rsidR="00453E30" w:rsidRPr="00453E30" w:rsidRDefault="00453E30" w:rsidP="00453E30">
      <w:pPr>
        <w:spacing w:before="120" w:after="120" w:line="360" w:lineRule="auto"/>
        <w:jc w:val="both"/>
        <w:rPr>
          <w:rFonts w:ascii="Narkisim" w:hAnsi="Narkisim" w:cs="Narkisim"/>
        </w:rPr>
      </w:pPr>
    </w:p>
    <w:p w14:paraId="39F4E2DA" w14:textId="77777777" w:rsidR="00BD428A" w:rsidRPr="008227E1" w:rsidRDefault="00BD428A" w:rsidP="00BD428A">
      <w:pPr>
        <w:spacing w:before="120" w:after="120" w:line="360" w:lineRule="auto"/>
        <w:jc w:val="both"/>
        <w:rPr>
          <w:rFonts w:ascii="Narkisim" w:hAnsi="Narkisim" w:cs="Narkisim"/>
          <w:b/>
          <w:bCs/>
          <w:sz w:val="28"/>
          <w:szCs w:val="28"/>
        </w:rPr>
      </w:pPr>
      <w:r w:rsidRPr="008227E1">
        <w:rPr>
          <w:rFonts w:ascii="Narkisim" w:hAnsi="Narkisim" w:cs="Narkisim"/>
          <w:b/>
          <w:bCs/>
          <w:sz w:val="28"/>
          <w:szCs w:val="28"/>
          <w:rtl/>
        </w:rPr>
        <w:t>האם אלול עדיין מעורר אותנו</w:t>
      </w:r>
      <w:r w:rsidRPr="008227E1">
        <w:rPr>
          <w:rFonts w:ascii="Narkisim" w:hAnsi="Narkisim" w:cs="Narkisim"/>
          <w:b/>
          <w:bCs/>
          <w:sz w:val="28"/>
          <w:szCs w:val="28"/>
        </w:rPr>
        <w:t>?</w:t>
      </w:r>
    </w:p>
    <w:p w14:paraId="24C8A137" w14:textId="08F53323"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מספרים שפעם, כאשר היו מגיעים ימי אלול, היה די בעצם ההכרזה</w:t>
      </w:r>
      <w:r w:rsidRPr="008227E1">
        <w:rPr>
          <w:rFonts w:ascii="Narkisim" w:hAnsi="Narkisim" w:cs="Narkisim"/>
        </w:rPr>
        <w:t>:</w:t>
      </w:r>
      <w:r w:rsidR="008227E1" w:rsidRPr="008227E1">
        <w:rPr>
          <w:rFonts w:ascii="Narkisim" w:hAnsi="Narkisim" w:cs="Narkisim" w:hint="cs"/>
          <w:rtl/>
        </w:rPr>
        <w:t xml:space="preserve"> "</w:t>
      </w:r>
      <w:r w:rsidRPr="008227E1">
        <w:rPr>
          <w:rFonts w:ascii="Narkisim" w:hAnsi="Narkisim" w:cs="Narkisim"/>
          <w:rtl/>
        </w:rPr>
        <w:t>אלול</w:t>
      </w:r>
      <w:r w:rsidR="008227E1" w:rsidRPr="008227E1">
        <w:rPr>
          <w:rFonts w:ascii="Narkisim" w:hAnsi="Narkisim" w:cs="Narkisim"/>
        </w:rPr>
        <w:t xml:space="preserve"> </w:t>
      </w:r>
      <w:r w:rsidRPr="008227E1">
        <w:rPr>
          <w:rFonts w:ascii="Narkisim" w:hAnsi="Narkisim" w:cs="Narkisim"/>
        </w:rPr>
        <w:t xml:space="preserve">!" </w:t>
      </w:r>
      <w:r w:rsidRPr="008227E1">
        <w:rPr>
          <w:rFonts w:ascii="Narkisim" w:hAnsi="Narkisim" w:cs="Narkisim"/>
          <w:rtl/>
        </w:rPr>
        <w:t>כדי לזעזע את האנשים ולעורר אותם לתשובה. עצם הידיעה שחודש אלול הגיע הייתה מעוררת את האדם לחשבון נפש</w:t>
      </w:r>
      <w:r w:rsidRPr="008227E1">
        <w:rPr>
          <w:rFonts w:ascii="Narkisim" w:hAnsi="Narkisim" w:cs="Narkisim"/>
        </w:rPr>
        <w:t>.</w:t>
      </w:r>
    </w:p>
    <w:p w14:paraId="3FDD6E3C"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וזהו, למעשה, גם עניינה של תקיעת השופר מתחילת חודש אלול – לעורר אותנו לחזור בתשובה</w:t>
      </w:r>
      <w:r w:rsidRPr="008227E1">
        <w:rPr>
          <w:rFonts w:ascii="Narkisim" w:hAnsi="Narkisim" w:cs="Narkisim"/>
        </w:rPr>
        <w:t>.</w:t>
      </w:r>
    </w:p>
    <w:p w14:paraId="2CDAC791"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אלא שנדמה שכיום המציאות מעט שונה. לא תמיד עצם הקריאה "אלול!" מצליחה לזעזע ולעורר את האדם כפי שהיה בעבר. והשאלה היא: מה השתנה? מדוע בדורות קודמים עצם בואו של חודש אלול עורר את האדם יותר, ואילו בזמננו ההתעוררות לעיתים חלשה יותר</w:t>
      </w:r>
      <w:r w:rsidRPr="008227E1">
        <w:rPr>
          <w:rFonts w:ascii="Narkisim" w:hAnsi="Narkisim" w:cs="Narkisim"/>
        </w:rPr>
        <w:t>?</w:t>
      </w:r>
    </w:p>
    <w:p w14:paraId="6026E25C"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אפשר אולי לעמוד על כמה נקודות בעניין זה</w:t>
      </w:r>
      <w:r w:rsidRPr="008227E1">
        <w:rPr>
          <w:rFonts w:ascii="Narkisim" w:hAnsi="Narkisim" w:cs="Narkisim"/>
        </w:rPr>
        <w:t>.</w:t>
      </w:r>
    </w:p>
    <w:p w14:paraId="7CAEA0E1" w14:textId="61ADB188"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t>נקודה אחת קשורה לשינוי מסוים בתפיסה החינוכית והחברתית</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בעבר הייתה אולי נוכחות חזקה יותר של מושג היראה. בזמננו, לעומת זאת, רבים מדגישים יותר את עניין האהבה. גם בתחום החינוך אנו שומעים פעמים רבות שיש למעט בענישה, לקרב יותר, ולהדגיש את האהבה. הטענה היא שלעיתים העונשים מרחיקים, ואילו האהבה מקרבת</w:t>
      </w:r>
      <w:r w:rsidRPr="008227E1">
        <w:rPr>
          <w:rFonts w:ascii="Narkisim" w:hAnsi="Narkisim" w:cs="Narkisim"/>
        </w:rPr>
        <w:t>.</w:t>
      </w:r>
    </w:p>
    <w:p w14:paraId="1C63C0BB" w14:textId="62451B8E"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t>כמובן, יש בכך אמת גדולה</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אולם כאשר מדגישים את האהבה בלבד, וממעטים את מקומה של היראה, עלולה להיווצר בעיה. אם האדם מתייחס אל הקב"ה רק כאב אוהב, הוא עלול לחשוב: הקב"ה אוהב אותי, הוא בוודאי ימחל לי, ובסופו של דבר הכול יהיה בסדר. ממילא, הקריאה של אלול פחות מזעזעת אותו</w:t>
      </w:r>
      <w:r w:rsidRPr="008227E1">
        <w:rPr>
          <w:rFonts w:ascii="Narkisim" w:hAnsi="Narkisim" w:cs="Narkisim"/>
        </w:rPr>
        <w:t>.</w:t>
      </w:r>
    </w:p>
    <w:p w14:paraId="39E581E0"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ודאי שיש מצוות עשה מן התורה לאהוב את הקב"ה, ועניין האהבה הוא יסוד גדול בעבודת ה'. אולם אהבה לבדה אינה מספיקה</w:t>
      </w:r>
      <w:r w:rsidRPr="008227E1">
        <w:rPr>
          <w:rFonts w:ascii="Narkisim" w:hAnsi="Narkisim" w:cs="Narkisim"/>
        </w:rPr>
        <w:t>.</w:t>
      </w:r>
    </w:p>
    <w:p w14:paraId="34B45434"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נראה שאהבה מביאה את האדם בעיקר לעשייה חיובית. אדם שאוהב רוצה לעשות למען מי שהוא אוהב. הוא אינו מסתפק רק במינימום הנדרש ממנו, אלא מנסה לחשוב: מה רצונו של מי שאני אוהב? מה אני יכול לעשות עבורו</w:t>
      </w:r>
      <w:r w:rsidRPr="008227E1">
        <w:rPr>
          <w:rFonts w:ascii="Narkisim" w:hAnsi="Narkisim" w:cs="Narkisim"/>
        </w:rPr>
        <w:t>?</w:t>
      </w:r>
    </w:p>
    <w:p w14:paraId="30BD0991" w14:textId="132126A8"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lastRenderedPageBreak/>
        <w:t>וזהו אחד ההבדלים שבין בן לעבד</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העבד עושה את מה שאומרים לו. אם אמרו לו לעשות – הוא עושה. אם לא אמרו לו – הוא אינו עושה. הוא יכול לומר: "לא אמרו לי לעשות זאת, ולכן אינני עושה</w:t>
      </w:r>
      <w:r w:rsidR="00A600DE">
        <w:rPr>
          <w:rFonts w:ascii="Narkisim" w:hAnsi="Narkisim" w:cs="Narkisim" w:hint="cs"/>
          <w:rtl/>
        </w:rPr>
        <w:t xml:space="preserve">". </w:t>
      </w:r>
    </w:p>
    <w:p w14:paraId="5F24BD1E"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הבן, לעומת זאת, חושב אחרת. הוא שואל את עצמו: מה אבא רוצה? מה אני יכול לעשות כדי לשמח אותו? ולכן הוא פועל גם מעבר למה שהוא מחויב לעשות</w:t>
      </w:r>
      <w:r w:rsidRPr="008227E1">
        <w:rPr>
          <w:rFonts w:ascii="Narkisim" w:hAnsi="Narkisim" w:cs="Narkisim"/>
        </w:rPr>
        <w:t>.</w:t>
      </w:r>
    </w:p>
    <w:p w14:paraId="1F77FFA4"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 xml:space="preserve">במובן זה, היחס של </w:t>
      </w:r>
      <w:r w:rsidRPr="008227E1">
        <w:rPr>
          <w:rFonts w:ascii="Narkisim" w:hAnsi="Narkisim" w:cs="Narkisim"/>
        </w:rPr>
        <w:t>"</w:t>
      </w:r>
      <w:r w:rsidRPr="008227E1">
        <w:rPr>
          <w:rFonts w:ascii="Narkisim" w:hAnsi="Narkisim" w:cs="Narkisim"/>
          <w:rtl/>
        </w:rPr>
        <w:t>אבינו</w:t>
      </w:r>
      <w:r w:rsidRPr="008227E1">
        <w:rPr>
          <w:rFonts w:ascii="Narkisim" w:hAnsi="Narkisim" w:cs="Narkisim"/>
        </w:rPr>
        <w:t xml:space="preserve">" </w:t>
      </w:r>
      <w:r w:rsidRPr="008227E1">
        <w:rPr>
          <w:rFonts w:ascii="Narkisim" w:hAnsi="Narkisim" w:cs="Narkisim"/>
          <w:rtl/>
        </w:rPr>
        <w:t>מביא את האדם לעשייה מתוך אהבה</w:t>
      </w:r>
      <w:r w:rsidRPr="008227E1">
        <w:rPr>
          <w:rFonts w:ascii="Narkisim" w:hAnsi="Narkisim" w:cs="Narkisim"/>
        </w:rPr>
        <w:t>.</w:t>
      </w:r>
    </w:p>
    <w:p w14:paraId="599704F4" w14:textId="442CF6CC"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אבל יחד עם זאת, אנו אומרים</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אבינו מלכנו</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אנו מתייחסים אל הקב"ה גם כאבינו וגם כמלכנו</w:t>
      </w:r>
      <w:r w:rsidRPr="008227E1">
        <w:rPr>
          <w:rFonts w:ascii="Narkisim" w:hAnsi="Narkisim" w:cs="Narkisim"/>
        </w:rPr>
        <w:t>.</w:t>
      </w:r>
    </w:p>
    <w:p w14:paraId="11A5DE55"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היראה, הקשורה ליחס של העבד כלפי המלך, ממלאת תפקיד אחר. היא גורמת לאדם להיזהר מן החטא. האדם יודע שיש דין ויש חשבון, והוא חושש לעבור על רצון מלכו</w:t>
      </w:r>
      <w:r w:rsidRPr="008227E1">
        <w:rPr>
          <w:rFonts w:ascii="Narkisim" w:hAnsi="Narkisim" w:cs="Narkisim"/>
        </w:rPr>
        <w:t>.</w:t>
      </w:r>
    </w:p>
    <w:p w14:paraId="234F269E"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בן עשוי לפעמים להרגיש שאביו יסלח לו ויוותר לו. לעומת זאת, העבד העומד לפני המלך מבין שיש משמעות למעשיו והוא חושש מן העונש</w:t>
      </w:r>
      <w:r w:rsidRPr="008227E1">
        <w:rPr>
          <w:rFonts w:ascii="Narkisim" w:hAnsi="Narkisim" w:cs="Narkisim"/>
        </w:rPr>
        <w:t>.</w:t>
      </w:r>
    </w:p>
    <w:p w14:paraId="2E8936AB"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לכן אנו זקוקים לשני היחסים גם יחד: אהבה ויראה, אבינו ומלכנו</w:t>
      </w:r>
      <w:r w:rsidRPr="008227E1">
        <w:rPr>
          <w:rFonts w:ascii="Narkisim" w:hAnsi="Narkisim" w:cs="Narkisim"/>
        </w:rPr>
        <w:t>.</w:t>
      </w:r>
    </w:p>
    <w:p w14:paraId="61030B98"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ייתכן שבזמננו אנו מרגישים ומדגישים יותר את נקודת האהבה, אך פחות את נקודת היראה. ואולי זו אחת הסיבות לכך שהקריאה של אלול אינה תמיד מזעזעת את האדם כפי שעשתה בעבר</w:t>
      </w:r>
      <w:r w:rsidRPr="008227E1">
        <w:rPr>
          <w:rFonts w:ascii="Narkisim" w:hAnsi="Narkisim" w:cs="Narkisim"/>
        </w:rPr>
        <w:t>.</w:t>
      </w:r>
    </w:p>
    <w:p w14:paraId="4D8731F3" w14:textId="4F69F78D"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t>אפשר להוסיף נקודה נוספת</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בעבר, גם אדם שיצא לעבוד לא היה מוקף בכל כך הרבה דברים המסיחים את דעתו. אנשים רבים עסקו בעבודתם, אך היה להם גם יותר זמן להתבוננות, ללימוד תורה ולמחשבה</w:t>
      </w:r>
      <w:r w:rsidRPr="008227E1">
        <w:rPr>
          <w:rFonts w:ascii="Narkisim" w:hAnsi="Narkisim" w:cs="Narkisim"/>
        </w:rPr>
        <w:t>.</w:t>
      </w:r>
    </w:p>
    <w:p w14:paraId="569408A6"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נוסף על כך, האווירה הכללית בקהילה הייתה, במקרים רבים, אווירה של שמירת תורה ומצוות. אין הכוונה לומר שלא היו אנשים שלא שמרו תורה ומצוות, אך האווירה הציבורית והקהילתית הייתה בדרך כלל אווירה שבה התורה והמצוות תפסו מקום מרכזי יותר</w:t>
      </w:r>
      <w:r w:rsidRPr="008227E1">
        <w:rPr>
          <w:rFonts w:ascii="Narkisim" w:hAnsi="Narkisim" w:cs="Narkisim"/>
        </w:rPr>
        <w:t>.</w:t>
      </w:r>
    </w:p>
    <w:p w14:paraId="081CAC30" w14:textId="0CF2AB2B"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בימינו המציאות השתנתה. רבים אינם שומרי תורה ומצוות, והסחות הדעת הן רבות מאוד. האדם מוקף ללא הפסק במידע, בטכנולוגיה, במסרים ובגירויים. בתוך כל הרעש הזה, קשה יותר לשמוע את הקריאה הפשוטה</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אלול</w:t>
      </w:r>
      <w:r w:rsidRPr="008227E1">
        <w:rPr>
          <w:rFonts w:ascii="Narkisim" w:hAnsi="Narkisim" w:cs="Narkisim"/>
        </w:rPr>
        <w:t>!"</w:t>
      </w:r>
    </w:p>
    <w:p w14:paraId="437B9A46" w14:textId="56D23481"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אין פירוש הדבר שעלינו לחזור למציאות של פעם. אין צורך לוותר על כל הטכנולוגיה ולחזור לחיי הקהילות של הדורות הקודמים</w:t>
      </w:r>
      <w:r w:rsidRPr="008227E1">
        <w:rPr>
          <w:rFonts w:ascii="Narkisim" w:hAnsi="Narkisim" w:cs="Narkisim"/>
        </w:rPr>
        <w:t>.</w:t>
      </w:r>
      <w:r w:rsidR="00A600DE">
        <w:rPr>
          <w:rFonts w:ascii="Narkisim" w:hAnsi="Narkisim" w:cs="Narkisim" w:hint="cs"/>
          <w:rtl/>
        </w:rPr>
        <w:t xml:space="preserve"> </w:t>
      </w:r>
    </w:p>
    <w:p w14:paraId="0C424D5B" w14:textId="67EF88F6"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t>אבל אולי עלינו ללמוד ליצור לעצמנו מעט יותר שקט</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שקט נפשי. פחות הסחות דעת. יותר זמן להתבוננות</w:t>
      </w:r>
      <w:r w:rsidRPr="008227E1">
        <w:rPr>
          <w:rFonts w:ascii="Narkisim" w:hAnsi="Narkisim" w:cs="Narkisim"/>
        </w:rPr>
        <w:t>.</w:t>
      </w:r>
    </w:p>
    <w:p w14:paraId="669E42CB"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חודש אלול מזמין אותנו לעצור מעט בתוך מרוץ החיים, להשתיק את הרעשים מסביב, ולהקשיב לעצמנו</w:t>
      </w:r>
      <w:r w:rsidRPr="008227E1">
        <w:rPr>
          <w:rFonts w:ascii="Narkisim" w:hAnsi="Narkisim" w:cs="Narkisim"/>
        </w:rPr>
        <w:t>.</w:t>
      </w:r>
    </w:p>
    <w:p w14:paraId="4EA58ECE" w14:textId="47CC749D" w:rsidR="00BD428A" w:rsidRPr="008227E1" w:rsidRDefault="00BD428A" w:rsidP="00A600DE">
      <w:pPr>
        <w:spacing w:before="120" w:after="120" w:line="360" w:lineRule="auto"/>
        <w:jc w:val="both"/>
        <w:rPr>
          <w:rFonts w:ascii="Narkisim" w:hAnsi="Narkisim" w:cs="Narkisim"/>
        </w:rPr>
      </w:pPr>
      <w:r w:rsidRPr="008227E1">
        <w:rPr>
          <w:rFonts w:ascii="Narkisim" w:hAnsi="Narkisim" w:cs="Narkisim"/>
          <w:rtl/>
        </w:rPr>
        <w:t>להתבונן במהלך החיים שלנו</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להתבונן בעבודת ה' שלנו</w:t>
      </w:r>
      <w:r w:rsidRPr="008227E1">
        <w:rPr>
          <w:rFonts w:ascii="Narkisim" w:hAnsi="Narkisim" w:cs="Narkisim"/>
        </w:rPr>
        <w:t>.</w:t>
      </w:r>
      <w:r w:rsidR="00A600DE">
        <w:rPr>
          <w:rFonts w:ascii="Narkisim" w:hAnsi="Narkisim" w:cs="Narkisim" w:hint="cs"/>
          <w:rtl/>
        </w:rPr>
        <w:t xml:space="preserve"> </w:t>
      </w:r>
      <w:r w:rsidRPr="008227E1">
        <w:rPr>
          <w:rFonts w:ascii="Narkisim" w:hAnsi="Narkisim" w:cs="Narkisim"/>
          <w:rtl/>
        </w:rPr>
        <w:t>ולשאול את עצמנו: האם אנחנו באמת הולכים בדרך שבה אנו רוצים ללכת</w:t>
      </w:r>
      <w:r w:rsidRPr="008227E1">
        <w:rPr>
          <w:rFonts w:ascii="Narkisim" w:hAnsi="Narkisim" w:cs="Narkisim"/>
        </w:rPr>
        <w:t>?</w:t>
      </w:r>
    </w:p>
    <w:p w14:paraId="406457D1" w14:textId="77777777" w:rsidR="00BD428A" w:rsidRPr="008227E1" w:rsidRDefault="00BD428A" w:rsidP="00BD428A">
      <w:pPr>
        <w:spacing w:before="120" w:after="120" w:line="360" w:lineRule="auto"/>
        <w:jc w:val="both"/>
        <w:rPr>
          <w:rFonts w:ascii="Narkisim" w:hAnsi="Narkisim" w:cs="Narkisim"/>
        </w:rPr>
      </w:pPr>
      <w:r w:rsidRPr="008227E1">
        <w:rPr>
          <w:rFonts w:ascii="Narkisim" w:hAnsi="Narkisim" w:cs="Narkisim"/>
          <w:rtl/>
        </w:rPr>
        <w:t>שנזכה שימי אלול יעוררו אותנו באמת, שנדע לשלב בין אהבת ה' ליראתו, ושנצליח למצוא בתוך כל הרעש מעט שקט שיאפשר לנו להתבונן, להתעורר ולהתקדם</w:t>
      </w:r>
      <w:r w:rsidRPr="008227E1">
        <w:rPr>
          <w:rFonts w:ascii="Narkisim" w:hAnsi="Narkisim" w:cs="Narkisim"/>
        </w:rPr>
        <w:t>.</w:t>
      </w:r>
    </w:p>
    <w:p w14:paraId="2DB0062E" w14:textId="77777777" w:rsidR="00FA2656" w:rsidRDefault="00FA2656" w:rsidP="00453E30">
      <w:pPr>
        <w:spacing w:before="120" w:after="120" w:line="360" w:lineRule="auto"/>
        <w:jc w:val="both"/>
        <w:rPr>
          <w:rFonts w:ascii="Narkisim" w:hAnsi="Narkisim" w:cs="Narkisim" w:hint="cs"/>
          <w:rtl/>
        </w:rPr>
      </w:pPr>
    </w:p>
    <w:p w14:paraId="5DA9E291" w14:textId="77777777" w:rsidR="00F654FD" w:rsidRPr="00A600DE" w:rsidRDefault="00F654FD" w:rsidP="00F654FD">
      <w:pPr>
        <w:spacing w:before="120" w:after="120" w:line="360" w:lineRule="auto"/>
        <w:jc w:val="both"/>
        <w:rPr>
          <w:rFonts w:ascii="Narkisim" w:hAnsi="Narkisim" w:cs="Narkisim"/>
          <w:b/>
          <w:bCs/>
          <w:sz w:val="28"/>
          <w:szCs w:val="28"/>
        </w:rPr>
      </w:pPr>
      <w:r w:rsidRPr="00A600DE">
        <w:rPr>
          <w:rFonts w:ascii="Narkisim" w:hAnsi="Narkisim" w:cs="Narkisim"/>
          <w:b/>
          <w:bCs/>
          <w:sz w:val="28"/>
          <w:szCs w:val="28"/>
          <w:rtl/>
        </w:rPr>
        <w:t>התשובה האמיתית – לחיות מתוך התשובה</w:t>
      </w:r>
    </w:p>
    <w:p w14:paraId="2D915355"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יש סיפור מפורסם במסכת עבודה זרה (</w:t>
      </w:r>
      <w:proofErr w:type="spellStart"/>
      <w:r w:rsidRPr="00A600DE">
        <w:rPr>
          <w:rFonts w:ascii="Narkisim" w:hAnsi="Narkisim" w:cs="Narkisim"/>
          <w:rtl/>
        </w:rPr>
        <w:t>יז</w:t>
      </w:r>
      <w:proofErr w:type="spellEnd"/>
      <w:r w:rsidRPr="00A600DE">
        <w:rPr>
          <w:rFonts w:ascii="Narkisim" w:hAnsi="Narkisim" w:cs="Narkisim"/>
          <w:rtl/>
        </w:rPr>
        <w:t xml:space="preserve">, ע"א) על חזרתו בתשובה של ר' אלעזר בן </w:t>
      </w:r>
      <w:proofErr w:type="spellStart"/>
      <w:r w:rsidRPr="00A600DE">
        <w:rPr>
          <w:rFonts w:ascii="Narkisim" w:hAnsi="Narkisim" w:cs="Narkisim"/>
          <w:rtl/>
        </w:rPr>
        <w:t>דורדיא</w:t>
      </w:r>
      <w:proofErr w:type="spellEnd"/>
      <w:r w:rsidRPr="00A600DE">
        <w:rPr>
          <w:rFonts w:ascii="Narkisim" w:hAnsi="Narkisim" w:cs="Narkisim"/>
          <w:rtl/>
        </w:rPr>
        <w:t>. לאחר שהיה שקוע בעבירות חמורות, התעורר לחזור בתשובה</w:t>
      </w:r>
      <w:r w:rsidRPr="00A600DE">
        <w:rPr>
          <w:rFonts w:ascii="Narkisim" w:hAnsi="Narkisim" w:cs="Narkisim"/>
        </w:rPr>
        <w:t>.</w:t>
      </w:r>
    </w:p>
    <w:p w14:paraId="3B36A42B"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הוא פנה אל ההרים והגבעות וביקש מהם שיבקשו עליו רחמים. לאחר מכן פנה לשמים ולארץ, לחמה וללבנה ולכוכבים ולמזלות. אולם בסופו של דבר הבין שהדבר תלוי בו עצמו</w:t>
      </w:r>
      <w:r w:rsidRPr="00A600DE">
        <w:rPr>
          <w:rFonts w:ascii="Narkisim" w:hAnsi="Narkisim" w:cs="Narkisim"/>
        </w:rPr>
        <w:t>.</w:t>
      </w:r>
    </w:p>
    <w:p w14:paraId="3A44D99E" w14:textId="7151BA9A"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הוא אמר</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אין הדבר תלוי אלא בי</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הניח ראשו בין ברכיו וגעה בבכייה, עד שיצאה נשמתו. לאחר מכן יצאה בת קול ואמרה</w:t>
      </w:r>
      <w:r w:rsidRPr="00A600DE">
        <w:rPr>
          <w:rFonts w:ascii="Narkisim" w:hAnsi="Narkisim" w:cs="Narkisim"/>
        </w:rPr>
        <w:t>: "</w:t>
      </w:r>
      <w:r w:rsidRPr="00A600DE">
        <w:rPr>
          <w:rFonts w:ascii="Narkisim" w:hAnsi="Narkisim" w:cs="Narkisim"/>
          <w:rtl/>
        </w:rPr>
        <w:t xml:space="preserve">רבי אלעזר בן </w:t>
      </w:r>
      <w:proofErr w:type="spellStart"/>
      <w:r w:rsidRPr="00A600DE">
        <w:rPr>
          <w:rFonts w:ascii="Narkisim" w:hAnsi="Narkisim" w:cs="Narkisim"/>
          <w:rtl/>
        </w:rPr>
        <w:t>דורדיא</w:t>
      </w:r>
      <w:proofErr w:type="spellEnd"/>
      <w:r w:rsidRPr="00A600DE">
        <w:rPr>
          <w:rFonts w:ascii="Narkisim" w:hAnsi="Narkisim" w:cs="Narkisim"/>
          <w:rtl/>
        </w:rPr>
        <w:t xml:space="preserve"> מזומן לחיי העולם הבא</w:t>
      </w:r>
      <w:r w:rsidR="00A600DE">
        <w:rPr>
          <w:rFonts w:ascii="Narkisim" w:hAnsi="Narkisim" w:cs="Narkisim" w:hint="cs"/>
          <w:rtl/>
        </w:rPr>
        <w:t xml:space="preserve">". </w:t>
      </w:r>
    </w:p>
    <w:p w14:paraId="7E5D4D9F"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lastRenderedPageBreak/>
        <w:t>ההבנה הפשוטה העולה מן הסיפור היא היסוד הגדול של התשובה: אדם יכול לחזור בתשובה גם לאחר שהיה שקוע מאוד בחטא. אין ייאוש. תמיד אפשר להתעורר ולחזור בתשובה, ולא משנה עד כמה האדם התרחק. הקב"ה מקבל את תשובתו של האדם</w:t>
      </w:r>
      <w:r w:rsidRPr="00A600DE">
        <w:rPr>
          <w:rFonts w:ascii="Narkisim" w:hAnsi="Narkisim" w:cs="Narkisim"/>
        </w:rPr>
        <w:t>.</w:t>
      </w:r>
    </w:p>
    <w:p w14:paraId="1D387920" w14:textId="6B24A86B" w:rsidR="00F654FD" w:rsidRPr="00A600DE" w:rsidRDefault="00F654FD" w:rsidP="00A600DE">
      <w:pPr>
        <w:spacing w:before="120" w:after="120" w:line="360" w:lineRule="auto"/>
        <w:jc w:val="both"/>
        <w:rPr>
          <w:rFonts w:ascii="Narkisim" w:hAnsi="Narkisim" w:cs="Narkisim"/>
        </w:rPr>
      </w:pPr>
      <w:r w:rsidRPr="00A600DE">
        <w:rPr>
          <w:rFonts w:ascii="Narkisim" w:hAnsi="Narkisim" w:cs="Narkisim"/>
          <w:rtl/>
        </w:rPr>
        <w:t>אולם נראה לי שבסיפור זה טמון גם יסוד נוסף</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לפעמים אדם שקוע כל כך במצב מסוים, עד שכאשר הוא מחליט לחזור בתשובה, קשה לו מאוד להמשיך ולחיות עם השינוי</w:t>
      </w:r>
      <w:r w:rsidRPr="00A600DE">
        <w:rPr>
          <w:rFonts w:ascii="Narkisim" w:hAnsi="Narkisim" w:cs="Narkisim"/>
        </w:rPr>
        <w:t>.</w:t>
      </w:r>
    </w:p>
    <w:p w14:paraId="1A8B8496"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אבל התשובה האמיתית והשלמה אינה רק למות מתוך התשובה, אלא לחיות מתוך התשובה</w:t>
      </w:r>
      <w:r w:rsidRPr="00A600DE">
        <w:rPr>
          <w:rFonts w:ascii="Narkisim" w:hAnsi="Narkisim" w:cs="Narkisim"/>
        </w:rPr>
        <w:t>.</w:t>
      </w:r>
    </w:p>
    <w:p w14:paraId="07F2E73D" w14:textId="473E4BA3" w:rsidR="00F654FD" w:rsidRPr="00A600DE" w:rsidRDefault="00F654FD" w:rsidP="00A600DE">
      <w:pPr>
        <w:spacing w:before="120" w:after="120" w:line="360" w:lineRule="auto"/>
        <w:jc w:val="both"/>
        <w:rPr>
          <w:rFonts w:ascii="Narkisim" w:hAnsi="Narkisim" w:cs="Narkisim"/>
        </w:rPr>
      </w:pPr>
      <w:r w:rsidRPr="00A600DE">
        <w:rPr>
          <w:rFonts w:ascii="Narkisim" w:hAnsi="Narkisim" w:cs="Narkisim"/>
          <w:rtl/>
        </w:rPr>
        <w:t>אדם שחוזר בתשובה ממשיך לחיות עם הקשיים, עם הניסיונות ועם המציאות שבה היה שקוע עד כה – ובכל זאת הוא משנה את דרכו ועומד בתשובתו</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זוהי התשובה האמיתית</w:t>
      </w:r>
      <w:r w:rsidRPr="00A600DE">
        <w:rPr>
          <w:rFonts w:ascii="Narkisim" w:hAnsi="Narkisim" w:cs="Narkisim"/>
        </w:rPr>
        <w:t>.</w:t>
      </w:r>
    </w:p>
    <w:p w14:paraId="0C9DBCCC"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חז"ל מלמדים אותנו שאדם החוזר בתשובה לפני מותו – תשובתו מתקבלת. ודאי שזוהי תשובה. אולם אין זו בהכרח הצורה האידיאלית ביותר של התשובה</w:t>
      </w:r>
      <w:r w:rsidRPr="00A600DE">
        <w:rPr>
          <w:rFonts w:ascii="Narkisim" w:hAnsi="Narkisim" w:cs="Narkisim"/>
        </w:rPr>
        <w:t>.</w:t>
      </w:r>
    </w:p>
    <w:p w14:paraId="1A6082FA" w14:textId="4519F9EB" w:rsidR="00F654FD" w:rsidRDefault="00F654FD" w:rsidP="00F654FD">
      <w:pPr>
        <w:spacing w:before="120" w:after="120" w:line="360" w:lineRule="auto"/>
        <w:jc w:val="both"/>
        <w:rPr>
          <w:rFonts w:ascii="Narkisim" w:hAnsi="Narkisim" w:cs="Narkisim"/>
          <w:rtl/>
        </w:rPr>
      </w:pPr>
      <w:r w:rsidRPr="00A600DE">
        <w:rPr>
          <w:rFonts w:ascii="Narkisim" w:hAnsi="Narkisim" w:cs="Narkisim"/>
          <w:rtl/>
        </w:rPr>
        <w:t>התשובה האידיאלית היא כאשר האדם נמצא בשיא כוחו, ממשיך לחיות, ממשיך להתמודד עם העולם ועם הקשיים – ובכל זאת חוזר בתשובה ועומד בתשובת</w:t>
      </w:r>
      <w:r w:rsidR="00A600DE">
        <w:rPr>
          <w:rFonts w:ascii="Narkisim" w:hAnsi="Narkisim" w:cs="Narkisim" w:hint="cs"/>
          <w:rtl/>
        </w:rPr>
        <w:t>ו</w:t>
      </w:r>
      <w:r w:rsidRPr="00A600DE">
        <w:rPr>
          <w:rFonts w:ascii="Narkisim" w:hAnsi="Narkisim" w:cs="Narkisim"/>
        </w:rPr>
        <w:t>.</w:t>
      </w:r>
      <w:r w:rsidR="00A600DE">
        <w:rPr>
          <w:rFonts w:ascii="Narkisim" w:hAnsi="Narkisim" w:cs="Narkisim" w:hint="cs"/>
          <w:rtl/>
        </w:rPr>
        <w:t xml:space="preserve"> כלשונו של הרמב"ם (הלכות תשובה ב, א):</w:t>
      </w:r>
    </w:p>
    <w:p w14:paraId="51BB0944" w14:textId="6FC23CC6" w:rsidR="00A600DE" w:rsidRPr="00A600DE" w:rsidRDefault="00A600DE" w:rsidP="00A600DE">
      <w:pPr>
        <w:spacing w:before="120" w:after="120" w:line="360" w:lineRule="auto"/>
        <w:ind w:left="567"/>
        <w:jc w:val="both"/>
        <w:rPr>
          <w:rFonts w:ascii="David" w:hAnsi="David" w:cs="David"/>
        </w:rPr>
      </w:pPr>
      <w:r w:rsidRPr="00A600DE">
        <w:rPr>
          <w:rFonts w:ascii="David" w:hAnsi="David" w:cs="David"/>
          <w:rtl/>
        </w:rPr>
        <w:t xml:space="preserve">אי זו היא תשובה גמורה, זה שבא לידו דבר שעבר בו ואפשר בידו לעשותו ופירש ולא עשה מפני התשובה, לא מיראה ולא מכשלון </w:t>
      </w:r>
      <w:proofErr w:type="spellStart"/>
      <w:r w:rsidRPr="00A600DE">
        <w:rPr>
          <w:rFonts w:ascii="David" w:hAnsi="David" w:cs="David"/>
          <w:rtl/>
        </w:rPr>
        <w:t>כח</w:t>
      </w:r>
      <w:proofErr w:type="spellEnd"/>
      <w:r w:rsidRPr="00A600DE">
        <w:rPr>
          <w:rFonts w:ascii="David" w:hAnsi="David" w:cs="David"/>
          <w:rtl/>
        </w:rPr>
        <w:t xml:space="preserve">, כיצד הרי שבא על </w:t>
      </w:r>
      <w:proofErr w:type="spellStart"/>
      <w:r w:rsidRPr="00A600DE">
        <w:rPr>
          <w:rFonts w:ascii="David" w:hAnsi="David" w:cs="David"/>
          <w:rtl/>
        </w:rPr>
        <w:t>אשה</w:t>
      </w:r>
      <w:proofErr w:type="spellEnd"/>
      <w:r w:rsidRPr="00A600DE">
        <w:rPr>
          <w:rFonts w:ascii="David" w:hAnsi="David" w:cs="David"/>
          <w:rtl/>
        </w:rPr>
        <w:t xml:space="preserve"> בעבירה ולאחר זמן נתייחד עמה והוא עומד באהבתו בה </w:t>
      </w:r>
      <w:proofErr w:type="spellStart"/>
      <w:r w:rsidRPr="00A600DE">
        <w:rPr>
          <w:rFonts w:ascii="David" w:hAnsi="David" w:cs="David"/>
          <w:rtl/>
        </w:rPr>
        <w:t>ובכח</w:t>
      </w:r>
      <w:proofErr w:type="spellEnd"/>
      <w:r w:rsidRPr="00A600DE">
        <w:rPr>
          <w:rFonts w:ascii="David" w:hAnsi="David" w:cs="David"/>
          <w:rtl/>
        </w:rPr>
        <w:t xml:space="preserve"> גופו ובמדינה שעבר בה ופירש ולא עבר זהו בעל תשובה גמורה, הוא ששלמה אמר וזכור את </w:t>
      </w:r>
      <w:proofErr w:type="spellStart"/>
      <w:r w:rsidRPr="00A600DE">
        <w:rPr>
          <w:rFonts w:ascii="David" w:hAnsi="David" w:cs="David"/>
          <w:rtl/>
        </w:rPr>
        <w:t>בוראיך</w:t>
      </w:r>
      <w:proofErr w:type="spellEnd"/>
      <w:r w:rsidRPr="00A600DE">
        <w:rPr>
          <w:rFonts w:ascii="David" w:hAnsi="David" w:cs="David"/>
          <w:rtl/>
        </w:rPr>
        <w:t xml:space="preserve"> בימי בחורותיך, ואם לא שב אלא בימי זקנותו ובעת שאי אפשר לו לעשות מה שהיה עושה אף על פי שאינה תשובה מעולה מועלת היא לו ובעל תשובה הוא, אפילו עבר כל ימיו ועשה תשובה ביום מיתתו ומת בתשובתו כל עונותיו </w:t>
      </w:r>
      <w:proofErr w:type="spellStart"/>
      <w:r w:rsidRPr="00A600DE">
        <w:rPr>
          <w:rFonts w:ascii="David" w:hAnsi="David" w:cs="David"/>
          <w:rtl/>
        </w:rPr>
        <w:t>נמחלין</w:t>
      </w:r>
      <w:proofErr w:type="spellEnd"/>
      <w:r w:rsidRPr="00A600DE">
        <w:rPr>
          <w:rFonts w:ascii="David" w:hAnsi="David" w:cs="David"/>
          <w:rtl/>
        </w:rPr>
        <w:t xml:space="preserve"> שנאמר עד אשר לא תחשך השמש והאור והירח והכוכבים ושבו העבים אחר הגשם שהוא יום המיתה, מכלל שאם זכר בוראו ושב קודם שימות נסלח לו.</w:t>
      </w:r>
    </w:p>
    <w:p w14:paraId="6469F0F7"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נראה שזהו גם אחד היסודות העולים מדברי חז"ל במקומות רבים, שבהם מבואר שהתשובה יכולה להביא לכך שעוונותיו של האדם ייהפכו לזכויות</w:t>
      </w:r>
      <w:r w:rsidRPr="00A600DE">
        <w:rPr>
          <w:rFonts w:ascii="Narkisim" w:hAnsi="Narkisim" w:cs="Narkisim"/>
        </w:rPr>
        <w:t>.</w:t>
      </w:r>
    </w:p>
    <w:p w14:paraId="04FA7735" w14:textId="1F746D90" w:rsidR="00F654FD" w:rsidRPr="00A600DE" w:rsidRDefault="00F654FD" w:rsidP="00A600DE">
      <w:pPr>
        <w:spacing w:before="120" w:after="120" w:line="360" w:lineRule="auto"/>
        <w:jc w:val="both"/>
        <w:rPr>
          <w:rFonts w:ascii="Narkisim" w:hAnsi="Narkisim" w:cs="Narkisim"/>
        </w:rPr>
      </w:pPr>
      <w:r w:rsidRPr="00A600DE">
        <w:rPr>
          <w:rFonts w:ascii="Narkisim" w:hAnsi="Narkisim" w:cs="Narkisim"/>
          <w:rtl/>
        </w:rPr>
        <w:t>כיצד הדבר אפשרי</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כאשר האדם אינו בורח מעברו, אלא משתמש בכוח שהיה בו כדי להפוך את חייו לטובה</w:t>
      </w:r>
      <w:r w:rsidRPr="00A600DE">
        <w:rPr>
          <w:rFonts w:ascii="Narkisim" w:hAnsi="Narkisim" w:cs="Narkisim"/>
        </w:rPr>
        <w:t>.</w:t>
      </w:r>
    </w:p>
    <w:p w14:paraId="17BBEE1E"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כל הכוחות שבהם השתמש בעבר לדברים שאינם טובים יכולים, לאחר התשובה, להפוך לכוחות של עשייה חיובית. דווקא משום שהוא יודע מהו עומק החטא ומה משמעותה של ההתרחקות, הוא יכול להתעורר לעבודת ה' ביתר שאת וביתר עוז</w:t>
      </w:r>
      <w:r w:rsidRPr="00A600DE">
        <w:rPr>
          <w:rFonts w:ascii="Narkisim" w:hAnsi="Narkisim" w:cs="Narkisim"/>
        </w:rPr>
        <w:t>.</w:t>
      </w:r>
    </w:p>
    <w:p w14:paraId="1FAAC1C7"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 xml:space="preserve">העבר אינו חייב להיות רק משא שהאדם סוחב </w:t>
      </w:r>
      <w:proofErr w:type="spellStart"/>
      <w:r w:rsidRPr="00A600DE">
        <w:rPr>
          <w:rFonts w:ascii="Narkisim" w:hAnsi="Narkisim" w:cs="Narkisim"/>
          <w:rtl/>
        </w:rPr>
        <w:t>איתו</w:t>
      </w:r>
      <w:proofErr w:type="spellEnd"/>
      <w:r w:rsidRPr="00A600DE">
        <w:rPr>
          <w:rFonts w:ascii="Narkisim" w:hAnsi="Narkisim" w:cs="Narkisim"/>
          <w:rtl/>
        </w:rPr>
        <w:t>. הוא יכול להפוך לכוח שמניע את האדם קדימה</w:t>
      </w:r>
      <w:r w:rsidRPr="00A600DE">
        <w:rPr>
          <w:rFonts w:ascii="Narkisim" w:hAnsi="Narkisim" w:cs="Narkisim"/>
        </w:rPr>
        <w:t>.</w:t>
      </w:r>
    </w:p>
    <w:p w14:paraId="6D3BBA36" w14:textId="08954557" w:rsidR="00F654FD" w:rsidRPr="00A600DE" w:rsidRDefault="00F654FD" w:rsidP="00A600DE">
      <w:pPr>
        <w:spacing w:before="120" w:after="120" w:line="360" w:lineRule="auto"/>
        <w:jc w:val="both"/>
        <w:rPr>
          <w:rFonts w:ascii="Narkisim" w:hAnsi="Narkisim" w:cs="Narkisim"/>
        </w:rPr>
      </w:pPr>
      <w:r w:rsidRPr="00A600DE">
        <w:rPr>
          <w:rFonts w:ascii="Narkisim" w:hAnsi="Narkisim" w:cs="Narkisim"/>
          <w:rtl/>
        </w:rPr>
        <w:t>וזהו אולי המסר הנוסף של הסיפור</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אל לנו להגיע למצב שבו התשובה נעשית רק ברגע שבו האדם כבר אינו מסוגל להתמודד עם החיים שלאחריה</w:t>
      </w:r>
      <w:r w:rsidRPr="00A600DE">
        <w:rPr>
          <w:rFonts w:ascii="Narkisim" w:hAnsi="Narkisim" w:cs="Narkisim"/>
        </w:rPr>
        <w:t>.</w:t>
      </w:r>
    </w:p>
    <w:p w14:paraId="62ABADB9" w14:textId="48C53632" w:rsidR="00F654FD" w:rsidRPr="00A600DE" w:rsidRDefault="00F654FD" w:rsidP="00A600DE">
      <w:pPr>
        <w:spacing w:before="120" w:after="120" w:line="360" w:lineRule="auto"/>
        <w:jc w:val="both"/>
        <w:rPr>
          <w:rFonts w:ascii="Narkisim" w:hAnsi="Narkisim" w:cs="Narkisim"/>
        </w:rPr>
      </w:pPr>
      <w:r w:rsidRPr="00A600DE">
        <w:rPr>
          <w:rFonts w:ascii="Narkisim" w:hAnsi="Narkisim" w:cs="Narkisim"/>
          <w:rtl/>
        </w:rPr>
        <w:t>עלינו להשתדל להתעורר עכשיו</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לחזור בתשובה עכשיו</w:t>
      </w:r>
      <w:r w:rsidRPr="00A600DE">
        <w:rPr>
          <w:rFonts w:ascii="Narkisim" w:hAnsi="Narkisim" w:cs="Narkisim"/>
        </w:rPr>
        <w:t>.</w:t>
      </w:r>
      <w:r w:rsidR="00A600DE">
        <w:rPr>
          <w:rFonts w:ascii="Narkisim" w:hAnsi="Narkisim" w:cs="Narkisim" w:hint="cs"/>
          <w:rtl/>
        </w:rPr>
        <w:t xml:space="preserve"> </w:t>
      </w:r>
      <w:r w:rsidRPr="00A600DE">
        <w:rPr>
          <w:rFonts w:ascii="Narkisim" w:hAnsi="Narkisim" w:cs="Narkisim"/>
          <w:rtl/>
        </w:rPr>
        <w:t>לתקן את המעשים, ולהמשיך לחיות את התשובה יום אחר יום</w:t>
      </w:r>
      <w:r w:rsidRPr="00A600DE">
        <w:rPr>
          <w:rFonts w:ascii="Narkisim" w:hAnsi="Narkisim" w:cs="Narkisim"/>
        </w:rPr>
        <w:t>.</w:t>
      </w:r>
    </w:p>
    <w:p w14:paraId="6F346DFE" w14:textId="77777777" w:rsidR="00F654FD" w:rsidRPr="00A600DE" w:rsidRDefault="00F654FD" w:rsidP="00F654FD">
      <w:pPr>
        <w:spacing w:before="120" w:after="120" w:line="360" w:lineRule="auto"/>
        <w:jc w:val="both"/>
        <w:rPr>
          <w:rFonts w:ascii="Narkisim" w:hAnsi="Narkisim" w:cs="Narkisim"/>
        </w:rPr>
      </w:pPr>
      <w:r w:rsidRPr="00A600DE">
        <w:rPr>
          <w:rFonts w:ascii="Narkisim" w:hAnsi="Narkisim" w:cs="Narkisim"/>
          <w:rtl/>
        </w:rPr>
        <w:t>התשובה האמיתית היא כאשר האדם מתעורר, מתקן את מעשיו, פועל ועושה. הוא לוקח את כל הכוחות שהיו בו בעבר ומכוון אותם למקום הנכון</w:t>
      </w:r>
      <w:r w:rsidRPr="00A600DE">
        <w:rPr>
          <w:rFonts w:ascii="Narkisim" w:hAnsi="Narkisim" w:cs="Narkisim"/>
        </w:rPr>
        <w:t>.</w:t>
      </w:r>
    </w:p>
    <w:p w14:paraId="496C96AB" w14:textId="77777777" w:rsidR="00F654FD" w:rsidRDefault="00F654FD" w:rsidP="00F654FD">
      <w:pPr>
        <w:spacing w:before="120" w:after="120" w:line="360" w:lineRule="auto"/>
        <w:jc w:val="both"/>
        <w:rPr>
          <w:rFonts w:ascii="Narkisim" w:hAnsi="Narkisim" w:cs="Narkisim"/>
          <w:rtl/>
        </w:rPr>
      </w:pPr>
      <w:r w:rsidRPr="00A600DE">
        <w:rPr>
          <w:rFonts w:ascii="Narkisim" w:hAnsi="Narkisim" w:cs="Narkisim"/>
          <w:rtl/>
        </w:rPr>
        <w:t>שנזכה להתעורר, לתקן את מעשינו, לפעול ולעשות טוב, ולעבוד את הקב"ה ביתר שאת וביתר עוז</w:t>
      </w:r>
      <w:r w:rsidRPr="00A600DE">
        <w:rPr>
          <w:rFonts w:ascii="Narkisim" w:hAnsi="Narkisim" w:cs="Narkisim"/>
        </w:rPr>
        <w:t>.</w:t>
      </w:r>
    </w:p>
    <w:p w14:paraId="1CABE2B9" w14:textId="77777777" w:rsidR="00A8603B" w:rsidRDefault="00A8603B" w:rsidP="00F654FD">
      <w:pPr>
        <w:spacing w:before="120" w:after="120" w:line="360" w:lineRule="auto"/>
        <w:jc w:val="both"/>
        <w:rPr>
          <w:rFonts w:ascii="Narkisim" w:hAnsi="Narkisim" w:cs="Narkisim"/>
          <w:rtl/>
        </w:rPr>
      </w:pPr>
    </w:p>
    <w:p w14:paraId="700C4447" w14:textId="77777777" w:rsidR="00A8603B" w:rsidRPr="00A8603B" w:rsidRDefault="00A8603B" w:rsidP="00A8603B">
      <w:pPr>
        <w:spacing w:before="120" w:after="120" w:line="360" w:lineRule="auto"/>
        <w:jc w:val="both"/>
        <w:rPr>
          <w:rFonts w:ascii="Narkisim" w:hAnsi="Narkisim" w:cs="Narkisim"/>
          <w:sz w:val="28"/>
          <w:szCs w:val="28"/>
        </w:rPr>
      </w:pPr>
      <w:r w:rsidRPr="00A8603B">
        <w:rPr>
          <w:rFonts w:ascii="Narkisim" w:hAnsi="Narkisim" w:cs="Narkisim"/>
          <w:b/>
          <w:bCs/>
          <w:sz w:val="28"/>
          <w:szCs w:val="28"/>
        </w:rPr>
        <w:t>"</w:t>
      </w:r>
      <w:r w:rsidRPr="00A8603B">
        <w:rPr>
          <w:rFonts w:ascii="Narkisim" w:hAnsi="Narkisim" w:cs="Narkisim"/>
          <w:b/>
          <w:bCs/>
          <w:sz w:val="28"/>
          <w:szCs w:val="28"/>
          <w:rtl/>
        </w:rPr>
        <w:t>אני לדודי ודודי לי</w:t>
      </w:r>
      <w:r w:rsidRPr="00A8603B">
        <w:rPr>
          <w:rFonts w:ascii="Narkisim" w:hAnsi="Narkisim" w:cs="Narkisim"/>
          <w:b/>
          <w:bCs/>
          <w:sz w:val="28"/>
          <w:szCs w:val="28"/>
        </w:rPr>
        <w:t>"</w:t>
      </w:r>
    </w:p>
    <w:p w14:paraId="38242B25" w14:textId="53C9DE2B" w:rsidR="00A8603B" w:rsidRPr="00A8603B" w:rsidRDefault="00A8603B" w:rsidP="00A8603B">
      <w:pPr>
        <w:spacing w:before="120" w:after="120" w:line="360" w:lineRule="auto"/>
        <w:jc w:val="both"/>
        <w:rPr>
          <w:rFonts w:ascii="Narkisim" w:hAnsi="Narkisim" w:cs="Narkisim"/>
        </w:rPr>
      </w:pPr>
      <w:r w:rsidRPr="00A8603B">
        <w:rPr>
          <w:rFonts w:ascii="Narkisim" w:hAnsi="Narkisim" w:cs="Narkisim"/>
          <w:rtl/>
        </w:rPr>
        <w:t>אנו נמצאים בחודש אלול. חודש אלול מזוהה עם הפסוק</w:t>
      </w:r>
      <w:r w:rsidRPr="00A8603B">
        <w:rPr>
          <w:rFonts w:ascii="Narkisim" w:hAnsi="Narkisim" w:cs="Narkisim"/>
        </w:rPr>
        <w:t>:</w:t>
      </w:r>
      <w:r w:rsidR="00543558">
        <w:rPr>
          <w:rFonts w:ascii="Narkisim" w:hAnsi="Narkisim" w:cs="Narkisim" w:hint="cs"/>
          <w:rtl/>
        </w:rPr>
        <w:t xml:space="preserve"> "</w:t>
      </w:r>
      <w:r w:rsidRPr="00A8603B">
        <w:rPr>
          <w:rFonts w:ascii="Narkisim" w:hAnsi="Narkisim" w:cs="Narkisim"/>
          <w:rtl/>
        </w:rPr>
        <w:t>אני לדודי ודודי לי</w:t>
      </w:r>
      <w:r w:rsidRPr="00A8603B">
        <w:rPr>
          <w:rFonts w:ascii="Narkisim" w:hAnsi="Narkisim" w:cs="Narkisim"/>
        </w:rPr>
        <w:t>"</w:t>
      </w:r>
      <w:r w:rsidR="00543558">
        <w:rPr>
          <w:rFonts w:ascii="Narkisim" w:hAnsi="Narkisim" w:cs="Narkisim" w:hint="cs"/>
          <w:rtl/>
        </w:rPr>
        <w:t xml:space="preserve"> (שיר השירים ו, ג), </w:t>
      </w:r>
      <w:r w:rsidRPr="00A8603B">
        <w:rPr>
          <w:rFonts w:ascii="Narkisim" w:hAnsi="Narkisim" w:cs="Narkisim"/>
          <w:rtl/>
        </w:rPr>
        <w:t>ויש משמעות חשובה מאוד לסדר הדברים בפסוק זה</w:t>
      </w:r>
      <w:r w:rsidRPr="00A8603B">
        <w:rPr>
          <w:rFonts w:ascii="Narkisim" w:hAnsi="Narkisim" w:cs="Narkisim"/>
        </w:rPr>
        <w:t>.</w:t>
      </w:r>
    </w:p>
    <w:p w14:paraId="5E97F585" w14:textId="00126F93" w:rsidR="00A8603B" w:rsidRPr="00A8603B" w:rsidRDefault="00A8603B" w:rsidP="00A8603B">
      <w:pPr>
        <w:spacing w:before="120" w:after="120" w:line="360" w:lineRule="auto"/>
        <w:jc w:val="both"/>
        <w:rPr>
          <w:rFonts w:ascii="Narkisim" w:hAnsi="Narkisim" w:cs="Narkisim"/>
        </w:rPr>
      </w:pPr>
      <w:r w:rsidRPr="00A8603B">
        <w:rPr>
          <w:rFonts w:ascii="Narkisim" w:hAnsi="Narkisim" w:cs="Narkisim"/>
          <w:rtl/>
        </w:rPr>
        <w:t xml:space="preserve">לעיתים אנו מדגישים בעיקר את המילים </w:t>
      </w:r>
      <w:r w:rsidRPr="00A8603B">
        <w:rPr>
          <w:rFonts w:ascii="Narkisim" w:hAnsi="Narkisim" w:cs="Narkisim"/>
        </w:rPr>
        <w:t>"</w:t>
      </w:r>
      <w:r w:rsidRPr="00A8603B">
        <w:rPr>
          <w:rFonts w:ascii="Narkisim" w:hAnsi="Narkisim" w:cs="Narkisim"/>
          <w:rtl/>
        </w:rPr>
        <w:t>ודודי לי</w:t>
      </w:r>
      <w:r w:rsidR="00543558">
        <w:rPr>
          <w:rFonts w:ascii="Narkisim" w:hAnsi="Narkisim" w:cs="Narkisim"/>
        </w:rPr>
        <w:t xml:space="preserve"> - </w:t>
      </w:r>
      <w:r w:rsidRPr="00A8603B">
        <w:rPr>
          <w:rFonts w:ascii="Narkisim" w:hAnsi="Narkisim" w:cs="Narkisim"/>
        </w:rPr>
        <w:t>"</w:t>
      </w:r>
      <w:r w:rsidRPr="00A8603B">
        <w:rPr>
          <w:rFonts w:ascii="Narkisim" w:hAnsi="Narkisim" w:cs="Narkisim"/>
          <w:rtl/>
        </w:rPr>
        <w:t>את העובדה שהקדוש ברוך הוא קרוב אלינו, פותח לנו שערים ומרחם עלינו. אולם יש כאן נקודה חשובה נוספת</w:t>
      </w:r>
      <w:r w:rsidRPr="00A8603B">
        <w:rPr>
          <w:rFonts w:ascii="Narkisim" w:hAnsi="Narkisim" w:cs="Narkisim"/>
        </w:rPr>
        <w:t>:</w:t>
      </w:r>
      <w:r w:rsidR="00543558">
        <w:rPr>
          <w:rFonts w:ascii="Narkisim" w:hAnsi="Narkisim" w:cs="Narkisim" w:hint="cs"/>
          <w:rtl/>
        </w:rPr>
        <w:t xml:space="preserve"> "</w:t>
      </w:r>
      <w:r w:rsidRPr="00A8603B">
        <w:rPr>
          <w:rFonts w:ascii="Narkisim" w:hAnsi="Narkisim" w:cs="Narkisim"/>
          <w:rtl/>
        </w:rPr>
        <w:t>אני לדודי</w:t>
      </w:r>
      <w:r w:rsidRPr="00A8603B">
        <w:rPr>
          <w:rFonts w:ascii="Narkisim" w:hAnsi="Narkisim" w:cs="Narkisim"/>
        </w:rPr>
        <w:t>"</w:t>
      </w:r>
      <w:r w:rsidR="00543558">
        <w:rPr>
          <w:rFonts w:ascii="Narkisim" w:hAnsi="Narkisim" w:cs="Narkisim" w:hint="cs"/>
          <w:rtl/>
        </w:rPr>
        <w:t>.</w:t>
      </w:r>
    </w:p>
    <w:p w14:paraId="06B2C94F" w14:textId="12E0E472" w:rsidR="00A8603B" w:rsidRPr="00A8603B" w:rsidRDefault="00A8603B" w:rsidP="00A8603B">
      <w:pPr>
        <w:spacing w:before="120" w:after="120" w:line="360" w:lineRule="auto"/>
        <w:jc w:val="both"/>
        <w:rPr>
          <w:rFonts w:ascii="Narkisim" w:hAnsi="Narkisim" w:cs="Narkisim"/>
        </w:rPr>
      </w:pPr>
      <w:r w:rsidRPr="00A8603B">
        <w:rPr>
          <w:rFonts w:ascii="Narkisim" w:hAnsi="Narkisim" w:cs="Narkisim"/>
          <w:rtl/>
        </w:rPr>
        <w:lastRenderedPageBreak/>
        <w:t xml:space="preserve">כלומר, האדם הוא זה שצריך להתעורר ולעשות את המוטל עליו. אל לו לאדם לחשוב שיהיה בבחינת </w:t>
      </w:r>
      <w:r w:rsidRPr="00A8603B">
        <w:rPr>
          <w:rFonts w:ascii="Narkisim" w:hAnsi="Narkisim" w:cs="Narkisim"/>
        </w:rPr>
        <w:t>"</w:t>
      </w:r>
      <w:r w:rsidRPr="00A8603B">
        <w:rPr>
          <w:rFonts w:ascii="Narkisim" w:hAnsi="Narkisim" w:cs="Narkisim"/>
          <w:rtl/>
        </w:rPr>
        <w:t>ודודי לי</w:t>
      </w:r>
      <w:r w:rsidRPr="00A8603B">
        <w:rPr>
          <w:rFonts w:ascii="Narkisim" w:hAnsi="Narkisim" w:cs="Narkisim"/>
        </w:rPr>
        <w:t>"</w:t>
      </w:r>
      <w:r w:rsidR="00543558">
        <w:rPr>
          <w:rFonts w:ascii="Narkisim" w:hAnsi="Narkisim" w:cs="Narkisim" w:hint="cs"/>
          <w:rtl/>
        </w:rPr>
        <w:t xml:space="preserve"> </w:t>
      </w:r>
      <w:r w:rsidRPr="00A8603B">
        <w:rPr>
          <w:rFonts w:ascii="Narkisim" w:hAnsi="Narkisim" w:cs="Narkisim"/>
          <w:rtl/>
        </w:rPr>
        <w:t xml:space="preserve">לפני שיהיה בבחינת </w:t>
      </w:r>
      <w:r w:rsidRPr="00A8603B">
        <w:rPr>
          <w:rFonts w:ascii="Narkisim" w:hAnsi="Narkisim" w:cs="Narkisim"/>
        </w:rPr>
        <w:t>"</w:t>
      </w:r>
      <w:r w:rsidRPr="00A8603B">
        <w:rPr>
          <w:rFonts w:ascii="Narkisim" w:hAnsi="Narkisim" w:cs="Narkisim"/>
          <w:rtl/>
        </w:rPr>
        <w:t>אני לדודי</w:t>
      </w:r>
      <w:r w:rsidRPr="00A8603B">
        <w:rPr>
          <w:rFonts w:ascii="Narkisim" w:hAnsi="Narkisim" w:cs="Narkisim"/>
        </w:rPr>
        <w:t>"</w:t>
      </w:r>
      <w:r w:rsidR="00543558">
        <w:rPr>
          <w:rFonts w:ascii="Narkisim" w:hAnsi="Narkisim" w:cs="Narkisim" w:hint="cs"/>
          <w:rtl/>
        </w:rPr>
        <w:t>.</w:t>
      </w:r>
    </w:p>
    <w:p w14:paraId="13E194F3" w14:textId="77777777" w:rsidR="00A8603B" w:rsidRPr="00A8603B" w:rsidRDefault="00A8603B" w:rsidP="00A8603B">
      <w:pPr>
        <w:spacing w:before="120" w:after="120" w:line="360" w:lineRule="auto"/>
        <w:jc w:val="both"/>
        <w:rPr>
          <w:rFonts w:ascii="Narkisim" w:hAnsi="Narkisim" w:cs="Narkisim"/>
        </w:rPr>
      </w:pPr>
      <w:r w:rsidRPr="00A8603B">
        <w:rPr>
          <w:rFonts w:ascii="Narkisim" w:hAnsi="Narkisim" w:cs="Narkisim"/>
          <w:rtl/>
        </w:rPr>
        <w:t>האדם צריך לפעול ולעשות, לחזור בתשובה ולהתבונן במעשיו. ואז הקדוש ברוך הוא, ברחמיו, בא לקראתו. אולם האדם אינו יכול לסמוך על כך שהקדוש ברוך הוא ירחם עליו, מבלי שהוא עצמו יעשה דבר</w:t>
      </w:r>
      <w:r w:rsidRPr="00A8603B">
        <w:rPr>
          <w:rFonts w:ascii="Narkisim" w:hAnsi="Narkisim" w:cs="Narkisim"/>
        </w:rPr>
        <w:t>.</w:t>
      </w:r>
    </w:p>
    <w:p w14:paraId="576309C9" w14:textId="60F7D831" w:rsidR="00A8603B" w:rsidRPr="00A8603B" w:rsidRDefault="00A8603B" w:rsidP="00543558">
      <w:pPr>
        <w:spacing w:before="120" w:after="120" w:line="360" w:lineRule="auto"/>
        <w:jc w:val="both"/>
        <w:rPr>
          <w:rFonts w:ascii="Narkisim" w:hAnsi="Narkisim" w:cs="Narkisim"/>
        </w:rPr>
      </w:pPr>
      <w:r w:rsidRPr="00A8603B">
        <w:rPr>
          <w:rFonts w:ascii="Narkisim" w:hAnsi="Narkisim" w:cs="Narkisim"/>
          <w:rtl/>
        </w:rPr>
        <w:t>רחמיו של הקדוש ברוך הוא באים מתוך עבודתו של האדם</w:t>
      </w:r>
      <w:r w:rsidRPr="00A8603B">
        <w:rPr>
          <w:rFonts w:ascii="Narkisim" w:hAnsi="Narkisim" w:cs="Narkisim"/>
        </w:rPr>
        <w:t>.</w:t>
      </w:r>
      <w:r w:rsidR="00543558">
        <w:rPr>
          <w:rFonts w:ascii="Narkisim" w:hAnsi="Narkisim" w:cs="Narkisim" w:hint="cs"/>
          <w:rtl/>
        </w:rPr>
        <w:t xml:space="preserve"> </w:t>
      </w:r>
      <w:r w:rsidRPr="00A8603B">
        <w:rPr>
          <w:rFonts w:ascii="Narkisim" w:hAnsi="Narkisim" w:cs="Narkisim"/>
        </w:rPr>
        <w:t>"</w:t>
      </w:r>
      <w:r w:rsidRPr="00A8603B">
        <w:rPr>
          <w:rFonts w:ascii="Narkisim" w:hAnsi="Narkisim" w:cs="Narkisim"/>
          <w:rtl/>
        </w:rPr>
        <w:t>אני לדודי</w:t>
      </w:r>
      <w:r w:rsidRPr="00A8603B">
        <w:rPr>
          <w:rFonts w:ascii="Narkisim" w:hAnsi="Narkisim" w:cs="Narkisim"/>
        </w:rPr>
        <w:t>"</w:t>
      </w:r>
      <w:r w:rsidR="00543558">
        <w:rPr>
          <w:rFonts w:ascii="Narkisim" w:hAnsi="Narkisim" w:cs="Narkisim" w:hint="cs"/>
          <w:rtl/>
        </w:rPr>
        <w:t xml:space="preserve"> - </w:t>
      </w:r>
      <w:r w:rsidRPr="00A8603B">
        <w:rPr>
          <w:rFonts w:ascii="Narkisim" w:hAnsi="Narkisim" w:cs="Narkisim"/>
          <w:rtl/>
        </w:rPr>
        <w:t>אני עושה את שלי למען הקדוש ברוך הוא, אני בא לקראתו</w:t>
      </w:r>
      <w:r w:rsidRPr="00A8603B">
        <w:rPr>
          <w:rFonts w:ascii="Narkisim" w:hAnsi="Narkisim" w:cs="Narkisim"/>
        </w:rPr>
        <w:t>;</w:t>
      </w:r>
      <w:r w:rsidR="00543558">
        <w:rPr>
          <w:rFonts w:ascii="Narkisim" w:hAnsi="Narkisim" w:cs="Narkisim" w:hint="cs"/>
          <w:rtl/>
        </w:rPr>
        <w:t xml:space="preserve"> "</w:t>
      </w:r>
      <w:r w:rsidRPr="00A8603B">
        <w:rPr>
          <w:rFonts w:ascii="Narkisim" w:hAnsi="Narkisim" w:cs="Narkisim"/>
          <w:rtl/>
        </w:rPr>
        <w:t>ודודי לי</w:t>
      </w:r>
      <w:r w:rsidRPr="00A8603B">
        <w:rPr>
          <w:rFonts w:ascii="Narkisim" w:hAnsi="Narkisim" w:cs="Narkisim"/>
        </w:rPr>
        <w:t>"</w:t>
      </w:r>
      <w:r w:rsidR="00543558">
        <w:rPr>
          <w:rFonts w:ascii="Narkisim" w:hAnsi="Narkisim" w:cs="Narkisim" w:hint="cs"/>
          <w:rtl/>
        </w:rPr>
        <w:t xml:space="preserve"> - </w:t>
      </w:r>
      <w:r w:rsidRPr="00A8603B">
        <w:rPr>
          <w:rFonts w:ascii="Narkisim" w:hAnsi="Narkisim" w:cs="Narkisim"/>
          <w:rtl/>
        </w:rPr>
        <w:t>ואז הקדוש ברוך הוא בא לקראתי</w:t>
      </w:r>
      <w:r w:rsidRPr="00A8603B">
        <w:rPr>
          <w:rFonts w:ascii="Narkisim" w:hAnsi="Narkisim" w:cs="Narkisim"/>
        </w:rPr>
        <w:t>.</w:t>
      </w:r>
    </w:p>
    <w:p w14:paraId="0D7B4F18" w14:textId="77777777" w:rsidR="00A8603B" w:rsidRPr="00A8603B" w:rsidRDefault="00A8603B" w:rsidP="00A8603B">
      <w:pPr>
        <w:spacing w:before="120" w:after="120" w:line="360" w:lineRule="auto"/>
        <w:jc w:val="both"/>
        <w:rPr>
          <w:rFonts w:ascii="Narkisim" w:hAnsi="Narkisim" w:cs="Narkisim"/>
        </w:rPr>
      </w:pPr>
      <w:r w:rsidRPr="00A8603B">
        <w:rPr>
          <w:rFonts w:ascii="Narkisim" w:hAnsi="Narkisim" w:cs="Narkisim"/>
          <w:rtl/>
        </w:rPr>
        <w:t>אך תחילה עליי לעשות משהו. הדברים אינם באים מעצמם</w:t>
      </w:r>
      <w:r w:rsidRPr="00A8603B">
        <w:rPr>
          <w:rFonts w:ascii="Narkisim" w:hAnsi="Narkisim" w:cs="Narkisim"/>
        </w:rPr>
        <w:t>.</w:t>
      </w:r>
    </w:p>
    <w:p w14:paraId="4E9614D9" w14:textId="77777777" w:rsidR="00A8603B" w:rsidRDefault="00A8603B" w:rsidP="00A8603B">
      <w:pPr>
        <w:spacing w:before="120" w:after="120" w:line="360" w:lineRule="auto"/>
        <w:jc w:val="both"/>
        <w:rPr>
          <w:rFonts w:ascii="Narkisim" w:hAnsi="Narkisim" w:cs="Narkisim"/>
          <w:rtl/>
        </w:rPr>
      </w:pPr>
      <w:r w:rsidRPr="00A8603B">
        <w:rPr>
          <w:rFonts w:ascii="Narkisim" w:hAnsi="Narkisim" w:cs="Narkisim"/>
          <w:rtl/>
        </w:rPr>
        <w:t>בעזרת ה' נזכה להתקרב אל הקדוש ברוך הוא, להתבונן במעשינו ולתקן את דרכינו. ועל ידי כך נזכה שגם הקדוש ברוך הוא יתקרב אלינו וירחם עלינו</w:t>
      </w:r>
      <w:r w:rsidRPr="00A8603B">
        <w:rPr>
          <w:rFonts w:ascii="Narkisim" w:hAnsi="Narkisim" w:cs="Narkisim"/>
        </w:rPr>
        <w:t>.</w:t>
      </w:r>
    </w:p>
    <w:p w14:paraId="50AB1FBA" w14:textId="77777777" w:rsidR="003923FC" w:rsidRDefault="003923FC" w:rsidP="00A8603B">
      <w:pPr>
        <w:spacing w:before="120" w:after="120" w:line="360" w:lineRule="auto"/>
        <w:jc w:val="both"/>
        <w:rPr>
          <w:rFonts w:ascii="Narkisim" w:hAnsi="Narkisim" w:cs="Narkisim"/>
          <w:rtl/>
        </w:rPr>
      </w:pPr>
    </w:p>
    <w:p w14:paraId="5E88909E" w14:textId="4FED3C17" w:rsidR="003923FC" w:rsidRPr="00543558" w:rsidRDefault="003923FC" w:rsidP="003923FC">
      <w:pPr>
        <w:spacing w:before="120" w:after="120" w:line="360" w:lineRule="auto"/>
        <w:jc w:val="both"/>
        <w:rPr>
          <w:rFonts w:ascii="Narkisim" w:hAnsi="Narkisim" w:cs="Narkisim"/>
          <w:b/>
          <w:bCs/>
          <w:sz w:val="28"/>
          <w:szCs w:val="28"/>
        </w:rPr>
      </w:pPr>
      <w:r w:rsidRPr="00543558">
        <w:rPr>
          <w:rFonts w:ascii="Narkisim" w:hAnsi="Narkisim" w:cs="Narkisim"/>
          <w:b/>
          <w:bCs/>
          <w:sz w:val="28"/>
          <w:szCs w:val="28"/>
          <w:rtl/>
        </w:rPr>
        <w:t>מה עניינן של הסליחות</w:t>
      </w:r>
      <w:r w:rsidRPr="00543558">
        <w:rPr>
          <w:rFonts w:ascii="Narkisim" w:hAnsi="Narkisim" w:cs="Narkisim"/>
          <w:b/>
          <w:bCs/>
          <w:sz w:val="28"/>
          <w:szCs w:val="28"/>
        </w:rPr>
        <w:t>?</w:t>
      </w:r>
    </w:p>
    <w:p w14:paraId="617D7358"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חשבתי השנה על עניין הסליחות. מהו עניינן של הסליחות? מה משמעותן? מהי כוונת הדברים</w:t>
      </w:r>
      <w:r w:rsidRPr="003923FC">
        <w:rPr>
          <w:rFonts w:ascii="Narkisim" w:hAnsi="Narkisim" w:cs="Narkisim"/>
        </w:rPr>
        <w:t>?</w:t>
      </w:r>
    </w:p>
    <w:p w14:paraId="24BEE3D7"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אנו מבקשים מהקדוש ברוך הוא סליחה ומחילה, אך מהי בדיוק משמעותה של בקשה זו? לכאורה, אם אדם ראוי לעונש – עליו לקבל את עונשו. מה אפוא עניינה של הסליחה</w:t>
      </w:r>
      <w:r w:rsidRPr="003923FC">
        <w:rPr>
          <w:rFonts w:ascii="Narkisim" w:hAnsi="Narkisim" w:cs="Narkisim"/>
        </w:rPr>
        <w:t>?</w:t>
      </w:r>
    </w:p>
    <w:p w14:paraId="4A378606"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חשבתי על שתי נקודות בעניין הסליחות שראוי לעמוד עליהן</w:t>
      </w:r>
      <w:r w:rsidRPr="003923FC">
        <w:rPr>
          <w:rFonts w:ascii="Narkisim" w:hAnsi="Narkisim" w:cs="Narkisim"/>
        </w:rPr>
        <w:t>.</w:t>
      </w:r>
    </w:p>
    <w:p w14:paraId="4F1D62A1" w14:textId="77777777" w:rsidR="003923FC" w:rsidRPr="003923FC" w:rsidRDefault="003923FC" w:rsidP="003923FC">
      <w:pPr>
        <w:spacing w:before="120" w:after="120" w:line="360" w:lineRule="auto"/>
        <w:jc w:val="both"/>
        <w:rPr>
          <w:rFonts w:ascii="Narkisim" w:hAnsi="Narkisim" w:cs="Narkisim"/>
          <w:b/>
          <w:bCs/>
        </w:rPr>
      </w:pPr>
      <w:r w:rsidRPr="003923FC">
        <w:rPr>
          <w:rFonts w:ascii="Narkisim" w:hAnsi="Narkisim" w:cs="Narkisim"/>
          <w:b/>
          <w:bCs/>
          <w:rtl/>
        </w:rPr>
        <w:t>א. הסליחות נועדו לעורר את האדם לשינוי</w:t>
      </w:r>
    </w:p>
    <w:p w14:paraId="355D9B26" w14:textId="4E414D36" w:rsidR="003923FC" w:rsidRPr="00075E26" w:rsidRDefault="003923FC" w:rsidP="003923FC">
      <w:pPr>
        <w:spacing w:before="120" w:after="120" w:line="360" w:lineRule="auto"/>
        <w:jc w:val="both"/>
        <w:rPr>
          <w:rFonts w:ascii="Narkisim" w:hAnsi="Narkisim" w:cs="Narkisim"/>
        </w:rPr>
      </w:pPr>
      <w:r w:rsidRPr="00075E26">
        <w:rPr>
          <w:rFonts w:ascii="Narkisim" w:hAnsi="Narkisim" w:cs="Narkisim"/>
          <w:rtl/>
        </w:rPr>
        <w:t xml:space="preserve">הנקודה הראשונה קשורה לשאלה שכבר עסקו בה הפילוסופים, והיא מובאת גם בספר </w:t>
      </w:r>
      <w:r w:rsidR="00075E26">
        <w:rPr>
          <w:rFonts w:ascii="Narkisim" w:hAnsi="Narkisim" w:cs="Narkisim" w:hint="cs"/>
          <w:rtl/>
        </w:rPr>
        <w:t>"</w:t>
      </w:r>
      <w:r w:rsidRPr="00075E26">
        <w:rPr>
          <w:rFonts w:ascii="Narkisim" w:hAnsi="Narkisim" w:cs="Narkisim"/>
          <w:rtl/>
        </w:rPr>
        <w:t>העיקרים</w:t>
      </w:r>
      <w:r w:rsidR="00075E26">
        <w:rPr>
          <w:rFonts w:ascii="Narkisim" w:hAnsi="Narkisim" w:cs="Narkisim" w:hint="cs"/>
          <w:rtl/>
        </w:rPr>
        <w:t>"</w:t>
      </w:r>
      <w:r w:rsidRPr="00075E26">
        <w:rPr>
          <w:rFonts w:ascii="Narkisim" w:hAnsi="Narkisim" w:cs="Narkisim"/>
        </w:rPr>
        <w:t>:</w:t>
      </w:r>
      <w:r w:rsidR="00075E26" w:rsidRPr="00075E26">
        <w:rPr>
          <w:rFonts w:ascii="Narkisim" w:hAnsi="Narkisim" w:cs="Narkisim" w:hint="cs"/>
          <w:rtl/>
        </w:rPr>
        <w:t xml:space="preserve"> </w:t>
      </w:r>
      <w:r w:rsidRPr="00075E26">
        <w:rPr>
          <w:rFonts w:ascii="Narkisim" w:hAnsi="Narkisim" w:cs="Narkisim"/>
          <w:rtl/>
        </w:rPr>
        <w:t>מהי משמעותה של התפילה בכלל</w:t>
      </w:r>
      <w:r w:rsidRPr="00075E26">
        <w:rPr>
          <w:rFonts w:ascii="Narkisim" w:hAnsi="Narkisim" w:cs="Narkisim"/>
        </w:rPr>
        <w:t>?</w:t>
      </w:r>
    </w:p>
    <w:p w14:paraId="6315C06B"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לכאורה, אם דבר מסוים מגיע לאדם – הוא יקבל אותו גם בלי שיבקש. ואם הדבר אינו מגיע לו – מדוע העובדה שהוא מבקש אותו תשנה את המציאות? וכי מפני שעכשיו ביקש האדם מהקדוש ברוך הוא ואמר לו: "תן לי", הדבר פתאום מגיע לו</w:t>
      </w:r>
      <w:r w:rsidRPr="003923FC">
        <w:rPr>
          <w:rFonts w:ascii="Narkisim" w:hAnsi="Narkisim" w:cs="Narkisim"/>
        </w:rPr>
        <w:t>?</w:t>
      </w:r>
    </w:p>
    <w:p w14:paraId="5483AAE0"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מהי, אם כן, משמעותה של הבקשה</w:t>
      </w:r>
      <w:r w:rsidRPr="003923FC">
        <w:rPr>
          <w:rFonts w:ascii="Narkisim" w:hAnsi="Narkisim" w:cs="Narkisim"/>
        </w:rPr>
        <w:t>?</w:t>
      </w:r>
    </w:p>
    <w:p w14:paraId="5A3F43B1" w14:textId="0040D645" w:rsidR="003923FC" w:rsidRPr="00075E26" w:rsidRDefault="003923FC" w:rsidP="003923FC">
      <w:pPr>
        <w:spacing w:before="120" w:after="120" w:line="360" w:lineRule="auto"/>
        <w:jc w:val="both"/>
        <w:rPr>
          <w:rFonts w:ascii="Narkisim" w:hAnsi="Narkisim" w:cs="Narkisim"/>
        </w:rPr>
      </w:pPr>
      <w:r w:rsidRPr="00075E26">
        <w:rPr>
          <w:rFonts w:ascii="Narkisim" w:hAnsi="Narkisim" w:cs="Narkisim"/>
          <w:rtl/>
        </w:rPr>
        <w:t>רבי יוסף אלבו, בספר</w:t>
      </w:r>
      <w:r w:rsidR="00075E26" w:rsidRPr="00075E26">
        <w:rPr>
          <w:rFonts w:ascii="Narkisim" w:hAnsi="Narkisim" w:cs="Narkisim" w:hint="cs"/>
          <w:rtl/>
        </w:rPr>
        <w:t xml:space="preserve"> </w:t>
      </w:r>
      <w:r w:rsidRPr="00075E26">
        <w:rPr>
          <w:rFonts w:ascii="Narkisim" w:hAnsi="Narkisim" w:cs="Narkisim"/>
          <w:rtl/>
        </w:rPr>
        <w:t xml:space="preserve"> </w:t>
      </w:r>
      <w:r w:rsidR="00075E26" w:rsidRPr="00075E26">
        <w:rPr>
          <w:rFonts w:ascii="Narkisim" w:hAnsi="Narkisim" w:cs="Narkisim" w:hint="cs"/>
          <w:rtl/>
        </w:rPr>
        <w:t>"</w:t>
      </w:r>
      <w:r w:rsidRPr="00075E26">
        <w:rPr>
          <w:rFonts w:ascii="Narkisim" w:hAnsi="Narkisim" w:cs="Narkisim"/>
          <w:rtl/>
        </w:rPr>
        <w:t>העיקרים</w:t>
      </w:r>
      <w:r w:rsidR="00075E26" w:rsidRPr="00075E26">
        <w:rPr>
          <w:rFonts w:ascii="Narkisim" w:hAnsi="Narkisim" w:cs="Narkisim" w:hint="cs"/>
          <w:rtl/>
        </w:rPr>
        <w:t>"</w:t>
      </w:r>
      <w:r w:rsidRPr="00075E26">
        <w:rPr>
          <w:rFonts w:ascii="Narkisim" w:hAnsi="Narkisim" w:cs="Narkisim"/>
        </w:rPr>
        <w:t>,</w:t>
      </w:r>
      <w:r w:rsidR="00075E26" w:rsidRPr="00075E26">
        <w:rPr>
          <w:rFonts w:ascii="Narkisim" w:hAnsi="Narkisim" w:cs="Narkisim" w:hint="cs"/>
          <w:rtl/>
        </w:rPr>
        <w:t xml:space="preserve"> </w:t>
      </w:r>
      <w:r w:rsidRPr="00075E26">
        <w:rPr>
          <w:rFonts w:ascii="Narkisim" w:hAnsi="Narkisim" w:cs="Narkisim"/>
          <w:rtl/>
        </w:rPr>
        <w:t>מסביר שעיקר עניינה של התפילה הוא לעורר את האדם להשתנות. כאשר האדם משתנה, הוא כבר אינו אותו אדם שהיה קודם לכן. ייתכן שדבר מסוים לא הגיע לו כפי שהיה קודם, אולם לאחר שהשתנה – כאדם חדש, במצב רוחני אחר – אותו דבר כבר יכול להגיע לו</w:t>
      </w:r>
      <w:r w:rsidRPr="00075E26">
        <w:rPr>
          <w:rFonts w:ascii="Narkisim" w:hAnsi="Narkisim" w:cs="Narkisim"/>
        </w:rPr>
        <w:t>.</w:t>
      </w:r>
    </w:p>
    <w:p w14:paraId="5F5DBF41" w14:textId="54131B43" w:rsidR="003923FC" w:rsidRPr="003923FC" w:rsidRDefault="003923FC" w:rsidP="00075E26">
      <w:pPr>
        <w:spacing w:before="120" w:after="120" w:line="360" w:lineRule="auto"/>
        <w:jc w:val="both"/>
        <w:rPr>
          <w:rFonts w:ascii="Narkisim" w:hAnsi="Narkisim" w:cs="Narkisim"/>
        </w:rPr>
      </w:pPr>
      <w:r w:rsidRPr="003923FC">
        <w:rPr>
          <w:rFonts w:ascii="Narkisim" w:hAnsi="Narkisim" w:cs="Narkisim"/>
          <w:rtl/>
        </w:rPr>
        <w:t>אם כן, מטרתה של התפילה היא לעורר את האדם להשתנות</w:t>
      </w:r>
      <w:r w:rsidRPr="003923FC">
        <w:rPr>
          <w:rFonts w:ascii="Narkisim" w:hAnsi="Narkisim" w:cs="Narkisim"/>
        </w:rPr>
        <w:t>.</w:t>
      </w:r>
      <w:r w:rsidR="00075E26">
        <w:rPr>
          <w:rFonts w:ascii="Narkisim" w:hAnsi="Narkisim" w:cs="Narkisim" w:hint="cs"/>
          <w:rtl/>
        </w:rPr>
        <w:t xml:space="preserve"> </w:t>
      </w:r>
      <w:r w:rsidRPr="003923FC">
        <w:rPr>
          <w:rFonts w:ascii="Narkisim" w:hAnsi="Narkisim" w:cs="Narkisim"/>
          <w:rtl/>
        </w:rPr>
        <w:t xml:space="preserve">נראה שהוא הדין גם ביחס לסליחות. הסליחות </w:t>
      </w:r>
      <w:r w:rsidR="00075E26">
        <w:rPr>
          <w:rFonts w:ascii="Narkisim" w:hAnsi="Narkisim" w:cs="Narkisim" w:hint="cs"/>
          <w:rtl/>
        </w:rPr>
        <w:t xml:space="preserve">לא </w:t>
      </w:r>
      <w:r w:rsidRPr="003923FC">
        <w:rPr>
          <w:rFonts w:ascii="Narkisim" w:hAnsi="Narkisim" w:cs="Narkisim"/>
          <w:rtl/>
        </w:rPr>
        <w:t>נועדו בעיקרן לעצם אמירתן וקריאתן בלבד. מטרתן היא לעורר את האדם לתשובה, לתיקון המעשים ולשינוי</w:t>
      </w:r>
      <w:r w:rsidRPr="003923FC">
        <w:rPr>
          <w:rFonts w:ascii="Narkisim" w:hAnsi="Narkisim" w:cs="Narkisim"/>
        </w:rPr>
        <w:t>.</w:t>
      </w:r>
    </w:p>
    <w:p w14:paraId="2A7F1282"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הסליחות נועדו לעורר את האדם להשתנות</w:t>
      </w:r>
      <w:r w:rsidRPr="003923FC">
        <w:rPr>
          <w:rFonts w:ascii="Narkisim" w:hAnsi="Narkisim" w:cs="Narkisim"/>
        </w:rPr>
        <w:t>.</w:t>
      </w:r>
    </w:p>
    <w:p w14:paraId="67F5BC4C"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 xml:space="preserve">חשבתי לאחרונה על נקודה נוספת בהקשר זה. רבים מתקשים להבין חלקים מסוימים מנוסח הסליחות, ובפרט בסליחות בנוסח אשכנז, שחלק מן הפיוטים כתובים בלשון קשה ואינם מובנים תמיד באופן </w:t>
      </w:r>
      <w:proofErr w:type="spellStart"/>
      <w:r w:rsidRPr="003923FC">
        <w:rPr>
          <w:rFonts w:ascii="Narkisim" w:hAnsi="Narkisim" w:cs="Narkisim"/>
          <w:rtl/>
        </w:rPr>
        <w:t>מיידי</w:t>
      </w:r>
      <w:proofErr w:type="spellEnd"/>
      <w:r w:rsidRPr="003923FC">
        <w:rPr>
          <w:rFonts w:ascii="Narkisim" w:hAnsi="Narkisim" w:cs="Narkisim"/>
        </w:rPr>
        <w:t>.</w:t>
      </w:r>
    </w:p>
    <w:p w14:paraId="59459CDB" w14:textId="7C09BBB8"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אולם</w:t>
      </w:r>
      <w:r w:rsidR="00075E26">
        <w:rPr>
          <w:rFonts w:ascii="Narkisim" w:hAnsi="Narkisim" w:cs="Narkisim" w:hint="cs"/>
          <w:rtl/>
        </w:rPr>
        <w:t>,</w:t>
      </w:r>
      <w:r w:rsidRPr="003923FC">
        <w:rPr>
          <w:rFonts w:ascii="Narkisim" w:hAnsi="Narkisim" w:cs="Narkisim"/>
          <w:rtl/>
        </w:rPr>
        <w:t xml:space="preserve"> ייתכן שגם לעצם העמידה ואמירת הסליחות יש השפעה על האדם. גם כאשר האדם אינו מבין כל מילה ומילה, עצם ההשתתפות בסליחות מעוררת אותו. הוא מבין שיש כאן תקופה מיוחדת, שיש כאן זמן אחר, זמן שבו האדם צריך לעצור ולבחון את עצמו</w:t>
      </w:r>
      <w:r w:rsidRPr="003923FC">
        <w:rPr>
          <w:rFonts w:ascii="Narkisim" w:hAnsi="Narkisim" w:cs="Narkisim"/>
        </w:rPr>
        <w:t>.</w:t>
      </w:r>
    </w:p>
    <w:p w14:paraId="5E9F50F4"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עצם אמירת הסליחות יכולה לעורר את האדם להבין שעליו להשתנות</w:t>
      </w:r>
      <w:r w:rsidRPr="003923FC">
        <w:rPr>
          <w:rFonts w:ascii="Narkisim" w:hAnsi="Narkisim" w:cs="Narkisim"/>
        </w:rPr>
        <w:t>.</w:t>
      </w:r>
    </w:p>
    <w:p w14:paraId="20F180DA"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וזו הנקודה החשובה: הסליחות לא נועדו רק לקריאתן. הן נועדו לעורר את האדם לשינוי. כדי לזכות לכפרה ולסליחה, האדם חייב להשתנות</w:t>
      </w:r>
      <w:r w:rsidRPr="003923FC">
        <w:rPr>
          <w:rFonts w:ascii="Narkisim" w:hAnsi="Narkisim" w:cs="Narkisim"/>
        </w:rPr>
        <w:t>.</w:t>
      </w:r>
    </w:p>
    <w:p w14:paraId="6BE8E75C"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lastRenderedPageBreak/>
        <w:t>לכן הסליחות נועדו בעיקרן לעורר את האדם לתשובה ולשינוי</w:t>
      </w:r>
      <w:r w:rsidRPr="003923FC">
        <w:rPr>
          <w:rFonts w:ascii="Narkisim" w:hAnsi="Narkisim" w:cs="Narkisim"/>
        </w:rPr>
        <w:t>.</w:t>
      </w:r>
    </w:p>
    <w:p w14:paraId="6100AF27" w14:textId="77777777" w:rsidR="003923FC" w:rsidRPr="003923FC" w:rsidRDefault="003923FC" w:rsidP="003923FC">
      <w:pPr>
        <w:spacing w:before="120" w:after="120" w:line="360" w:lineRule="auto"/>
        <w:jc w:val="both"/>
        <w:rPr>
          <w:rFonts w:ascii="Narkisim" w:hAnsi="Narkisim" w:cs="Narkisim"/>
          <w:b/>
          <w:bCs/>
        </w:rPr>
      </w:pPr>
      <w:r w:rsidRPr="003923FC">
        <w:rPr>
          <w:rFonts w:ascii="Narkisim" w:hAnsi="Narkisim" w:cs="Narkisim"/>
          <w:b/>
          <w:bCs/>
          <w:rtl/>
        </w:rPr>
        <w:t>ב. הסליחות מלמדות אותנו להיות אנשי סליחה</w:t>
      </w:r>
    </w:p>
    <w:p w14:paraId="724C5962" w14:textId="13685988" w:rsidR="003923FC" w:rsidRPr="00075E26" w:rsidRDefault="003923FC" w:rsidP="003923FC">
      <w:pPr>
        <w:spacing w:before="120" w:after="120" w:line="360" w:lineRule="auto"/>
        <w:jc w:val="both"/>
        <w:rPr>
          <w:rFonts w:ascii="Narkisim" w:hAnsi="Narkisim" w:cs="Narkisim"/>
        </w:rPr>
      </w:pPr>
      <w:r w:rsidRPr="00075E26">
        <w:rPr>
          <w:rFonts w:ascii="Narkisim" w:hAnsi="Narkisim" w:cs="Narkisim"/>
          <w:rtl/>
        </w:rPr>
        <w:t>נקודה נוספת בעניין הסליחות קשורה לדברי הרמב"ם ב</w:t>
      </w:r>
      <w:r w:rsidR="00075E26">
        <w:rPr>
          <w:rFonts w:ascii="Narkisim" w:hAnsi="Narkisim" w:cs="Narkisim" w:hint="cs"/>
          <w:rtl/>
        </w:rPr>
        <w:t>"</w:t>
      </w:r>
      <w:r w:rsidRPr="00075E26">
        <w:rPr>
          <w:rFonts w:ascii="Narkisim" w:hAnsi="Narkisim" w:cs="Narkisim"/>
          <w:rtl/>
        </w:rPr>
        <w:t>מורה הנבוכים</w:t>
      </w:r>
      <w:r w:rsidR="00075E26">
        <w:rPr>
          <w:rFonts w:ascii="Narkisim" w:hAnsi="Narkisim" w:cs="Narkisim" w:hint="cs"/>
          <w:rtl/>
        </w:rPr>
        <w:t>"</w:t>
      </w:r>
      <w:r w:rsidRPr="00075E26">
        <w:rPr>
          <w:rFonts w:ascii="Narkisim" w:hAnsi="Narkisim" w:cs="Narkisim"/>
        </w:rPr>
        <w:t>.</w:t>
      </w:r>
    </w:p>
    <w:p w14:paraId="760E0C38"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הרמב"ם עוסק בשאלה: מדוע התנ"ך מתאר את הקדוש ברוך הוא בתארים שונים? הרי ביחס לקדוש ברוך הוא, לכאורה, אין מקום לתארים כלל</w:t>
      </w:r>
      <w:r w:rsidRPr="003923FC">
        <w:rPr>
          <w:rFonts w:ascii="Narkisim" w:hAnsi="Narkisim" w:cs="Narkisim"/>
        </w:rPr>
        <w:t>.</w:t>
      </w:r>
    </w:p>
    <w:p w14:paraId="13F7B7DB"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גם הגמרא עוסקת בשאלת התארים שאנו אומרים על הקדוש ברוך הוא, כגון: "הגדול, הגיבור והנורא". הרי כאשר אנו מתארים את הקדוש ברוך הוא בתואר מסוים, אנו לכאורה מצמצמים אותו לתיאור מוגדר, בעוד שהקדוש ברוך הוא הוא מעל לכל תיאור</w:t>
      </w:r>
      <w:r w:rsidRPr="003923FC">
        <w:rPr>
          <w:rFonts w:ascii="Narkisim" w:hAnsi="Narkisim" w:cs="Narkisim"/>
        </w:rPr>
        <w:t>.</w:t>
      </w:r>
    </w:p>
    <w:p w14:paraId="21551B9C" w14:textId="10D6B99F"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 xml:space="preserve">מסופר בגמרא </w:t>
      </w:r>
      <w:r w:rsidR="00075E26">
        <w:rPr>
          <w:rFonts w:ascii="Narkisim" w:hAnsi="Narkisim" w:cs="Narkisim" w:hint="cs"/>
          <w:rtl/>
        </w:rPr>
        <w:t xml:space="preserve">(מסכת מגילה כה, ע"א) </w:t>
      </w:r>
      <w:r w:rsidRPr="003923FC">
        <w:rPr>
          <w:rFonts w:ascii="Narkisim" w:hAnsi="Narkisim" w:cs="Narkisim"/>
          <w:rtl/>
        </w:rPr>
        <w:t>על אדם שהרבה בתארים ביחס לקדוש ברוך הוא, ואמרו לו: וכי עד כאן הגעת לכל שבחיו של הקדוש ברוך הוא? אנו אומרים רק את אותם תארים שתיקנו לנו אנשי כנסת הגדולה</w:t>
      </w:r>
      <w:r w:rsidRPr="003923FC">
        <w:rPr>
          <w:rFonts w:ascii="Narkisim" w:hAnsi="Narkisim" w:cs="Narkisim"/>
        </w:rPr>
        <w:t>.</w:t>
      </w:r>
    </w:p>
    <w:p w14:paraId="5910FB59"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הרמב"ם מסביר שהתארים שנאמרו ביחס לקדוש ברוך הוא אינם נועדו רק כדי שנדע כיצד לתאר אותו, אלא יש להם משמעות גם ביחס אלינו</w:t>
      </w:r>
      <w:r w:rsidRPr="003923FC">
        <w:rPr>
          <w:rFonts w:ascii="Narkisim" w:hAnsi="Narkisim" w:cs="Narkisim"/>
        </w:rPr>
        <w:t>.</w:t>
      </w:r>
    </w:p>
    <w:p w14:paraId="7B8770B3" w14:textId="12391AA9"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הרי נאמ</w:t>
      </w:r>
      <w:r w:rsidR="001A460E">
        <w:rPr>
          <w:rFonts w:ascii="Narkisim" w:hAnsi="Narkisim" w:cs="Narkisim" w:hint="cs"/>
          <w:rtl/>
        </w:rPr>
        <w:t>ר</w:t>
      </w:r>
      <w:r w:rsidRPr="003923FC">
        <w:rPr>
          <w:rFonts w:ascii="Narkisim" w:hAnsi="Narkisim" w:cs="Narkisim"/>
        </w:rPr>
        <w:t>:</w:t>
      </w:r>
      <w:r w:rsidR="001A460E">
        <w:rPr>
          <w:rFonts w:ascii="Narkisim" w:hAnsi="Narkisim" w:cs="Narkisim" w:hint="cs"/>
          <w:b/>
          <w:bCs/>
          <w:rtl/>
        </w:rPr>
        <w:t xml:space="preserve"> "</w:t>
      </w:r>
      <w:r w:rsidRPr="003923FC">
        <w:rPr>
          <w:rFonts w:ascii="Narkisim" w:hAnsi="Narkisim" w:cs="Narkisim"/>
          <w:b/>
          <w:bCs/>
          <w:rtl/>
        </w:rPr>
        <w:t>והלכת בדרכיו</w:t>
      </w:r>
      <w:r w:rsidRPr="003923FC">
        <w:rPr>
          <w:rFonts w:ascii="Narkisim" w:hAnsi="Narkisim" w:cs="Narkisim"/>
          <w:b/>
          <w:bCs/>
        </w:rPr>
        <w:t>"</w:t>
      </w:r>
      <w:r w:rsidR="001A460E">
        <w:rPr>
          <w:rFonts w:ascii="Narkisim" w:hAnsi="Narkisim" w:cs="Narkisim" w:hint="cs"/>
          <w:rtl/>
        </w:rPr>
        <w:t xml:space="preserve"> (דברים </w:t>
      </w:r>
      <w:proofErr w:type="spellStart"/>
      <w:r w:rsidR="001A460E">
        <w:rPr>
          <w:rFonts w:ascii="Narkisim" w:hAnsi="Narkisim" w:cs="Narkisim" w:hint="cs"/>
          <w:rtl/>
        </w:rPr>
        <w:t>כח</w:t>
      </w:r>
      <w:proofErr w:type="spellEnd"/>
      <w:r w:rsidR="001A460E">
        <w:rPr>
          <w:rFonts w:ascii="Narkisim" w:hAnsi="Narkisim" w:cs="Narkisim" w:hint="cs"/>
          <w:rtl/>
        </w:rPr>
        <w:t xml:space="preserve">, ט), </w:t>
      </w:r>
      <w:r w:rsidRPr="003923FC">
        <w:rPr>
          <w:rFonts w:ascii="Narkisim" w:hAnsi="Narkisim" w:cs="Narkisim"/>
          <w:rtl/>
        </w:rPr>
        <w:t>ואנו מצווים ללכת בדרכיו של הקדוש ברוך הוא</w:t>
      </w:r>
      <w:r w:rsidR="001A460E">
        <w:rPr>
          <w:rFonts w:ascii="Narkisim" w:hAnsi="Narkisim" w:cs="Narkisim" w:hint="cs"/>
          <w:rtl/>
        </w:rPr>
        <w:t>, כפי שנמנה כמצוות עשה דאורייתא על ידי הרמב"ם (ספר המצוות, עשה ח)</w:t>
      </w:r>
      <w:r w:rsidRPr="003923FC">
        <w:rPr>
          <w:rFonts w:ascii="Narkisim" w:hAnsi="Narkisim" w:cs="Narkisim"/>
          <w:rtl/>
        </w:rPr>
        <w:t>. כאשר אנו מתארים את הקדוש ברוך הוא בתכונות שונות, אנו גם לומדים מהן את הדרכים שבהן עלינו ללכת</w:t>
      </w:r>
      <w:r w:rsidRPr="003923FC">
        <w:rPr>
          <w:rFonts w:ascii="Narkisim" w:hAnsi="Narkisim" w:cs="Narkisim"/>
        </w:rPr>
        <w:t>.</w:t>
      </w:r>
    </w:p>
    <w:p w14:paraId="6E928CD5" w14:textId="7AE1098F" w:rsidR="003923FC" w:rsidRPr="003923FC" w:rsidRDefault="003923FC" w:rsidP="001A460E">
      <w:pPr>
        <w:spacing w:before="120" w:after="120" w:line="360" w:lineRule="auto"/>
        <w:jc w:val="both"/>
        <w:rPr>
          <w:rFonts w:ascii="Narkisim" w:hAnsi="Narkisim" w:cs="Narkisim"/>
        </w:rPr>
      </w:pPr>
      <w:r w:rsidRPr="003923FC">
        <w:rPr>
          <w:rFonts w:ascii="Narkisim" w:hAnsi="Narkisim" w:cs="Narkisim"/>
          <w:rtl/>
        </w:rPr>
        <w:t>נראה לומר שגם הסליחות נועדו ללמד אותנו דבר דומה</w:t>
      </w:r>
      <w:r w:rsidRPr="003923FC">
        <w:rPr>
          <w:rFonts w:ascii="Narkisim" w:hAnsi="Narkisim" w:cs="Narkisim"/>
        </w:rPr>
        <w:t>.</w:t>
      </w:r>
      <w:r w:rsidR="001A460E">
        <w:rPr>
          <w:rFonts w:ascii="Narkisim" w:hAnsi="Narkisim" w:cs="Narkisim" w:hint="cs"/>
          <w:rtl/>
        </w:rPr>
        <w:t xml:space="preserve"> </w:t>
      </w:r>
      <w:r w:rsidRPr="003923FC">
        <w:rPr>
          <w:rFonts w:ascii="Narkisim" w:hAnsi="Narkisim" w:cs="Narkisim"/>
          <w:rtl/>
        </w:rPr>
        <w:t>כאשר אנו מבקשים מהקדוש ברוך הוא סליחה, עלינו להתעורר לכך שגם אנחנו צריכים להיות אנשים שיודעים לסלוח. עלינו להיות אנשי סליחה, אנשים המוכנים לסלוח לאחרים שפגעו בהם</w:t>
      </w:r>
      <w:r w:rsidRPr="003923FC">
        <w:rPr>
          <w:rFonts w:ascii="Narkisim" w:hAnsi="Narkisim" w:cs="Narkisim"/>
        </w:rPr>
        <w:t>.</w:t>
      </w:r>
    </w:p>
    <w:p w14:paraId="0731C6E9" w14:textId="2638A990"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כפי שנאמר בגמרא במסכת ראש השנה (</w:t>
      </w:r>
      <w:proofErr w:type="spellStart"/>
      <w:r w:rsidRPr="003923FC">
        <w:rPr>
          <w:rFonts w:ascii="Narkisim" w:hAnsi="Narkisim" w:cs="Narkisim"/>
          <w:rtl/>
        </w:rPr>
        <w:t>יז</w:t>
      </w:r>
      <w:proofErr w:type="spellEnd"/>
      <w:r w:rsidR="001A460E">
        <w:rPr>
          <w:rFonts w:ascii="Narkisim" w:hAnsi="Narkisim" w:cs="Narkisim" w:hint="cs"/>
          <w:rtl/>
        </w:rPr>
        <w:t>,</w:t>
      </w:r>
      <w:r w:rsidRPr="003923FC">
        <w:rPr>
          <w:rFonts w:ascii="Narkisim" w:hAnsi="Narkisim" w:cs="Narkisim"/>
          <w:rtl/>
        </w:rPr>
        <w:t xml:space="preserve"> ע"א): מי שמעביר על מידותיו – מעבירים לו על כל פשעיו. אדם שמסוגל לסלוח לאחרים, ואינו עומד על מידותיו כאשר פוגעים בו, זוכה שגם הקדוש ברוך הוא יתנהג עמו במידה זו ויעביר על פשעיו</w:t>
      </w:r>
      <w:r w:rsidRPr="003923FC">
        <w:rPr>
          <w:rFonts w:ascii="Narkisim" w:hAnsi="Narkisim" w:cs="Narkisim"/>
        </w:rPr>
        <w:t>.</w:t>
      </w:r>
    </w:p>
    <w:p w14:paraId="1BA8921E"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נמצא אפוא שהסליחות מעוררות אותנו לשני דברים</w:t>
      </w:r>
      <w:r w:rsidRPr="003923FC">
        <w:rPr>
          <w:rFonts w:ascii="Narkisim" w:hAnsi="Narkisim" w:cs="Narkisim"/>
        </w:rPr>
        <w:t>:</w:t>
      </w:r>
    </w:p>
    <w:p w14:paraId="2CFA4897"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ראשית, הן מעוררות אותנו לתשובה ולשינוי. האדם צריך להבין שעליו להשתנות ולתקן את מעשיו</w:t>
      </w:r>
      <w:r w:rsidRPr="003923FC">
        <w:rPr>
          <w:rFonts w:ascii="Narkisim" w:hAnsi="Narkisim" w:cs="Narkisim"/>
        </w:rPr>
        <w:t>.</w:t>
      </w:r>
    </w:p>
    <w:p w14:paraId="18BF8B78"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ושנית, הן מעוררות אותנו להיות אנשי סליחה – לדעת לסלוח לאחרים וללכת בדרכיו של הקדוש ברוך הוא</w:t>
      </w:r>
      <w:r w:rsidRPr="003923FC">
        <w:rPr>
          <w:rFonts w:ascii="Narkisim" w:hAnsi="Narkisim" w:cs="Narkisim"/>
        </w:rPr>
        <w:t>.</w:t>
      </w:r>
    </w:p>
    <w:p w14:paraId="0756406E" w14:textId="77777777" w:rsidR="003923FC" w:rsidRPr="003923FC" w:rsidRDefault="003923FC" w:rsidP="003923FC">
      <w:pPr>
        <w:spacing w:before="120" w:after="120" w:line="360" w:lineRule="auto"/>
        <w:jc w:val="both"/>
        <w:rPr>
          <w:rFonts w:ascii="Narkisim" w:hAnsi="Narkisim" w:cs="Narkisim"/>
        </w:rPr>
      </w:pPr>
      <w:r w:rsidRPr="003923FC">
        <w:rPr>
          <w:rFonts w:ascii="Narkisim" w:hAnsi="Narkisim" w:cs="Narkisim"/>
          <w:rtl/>
        </w:rPr>
        <w:t>בעזרת ה' נזכה לנצל את ימי הסליחות לתשובה, לתיקון ולשינוי, ונזכה גם להיות אנשים שיודעים לסלוח ולהעביר על מידותיהם</w:t>
      </w:r>
      <w:r w:rsidRPr="003923FC">
        <w:rPr>
          <w:rFonts w:ascii="Narkisim" w:hAnsi="Narkisim" w:cs="Narkisim"/>
        </w:rPr>
        <w:t>.</w:t>
      </w:r>
    </w:p>
    <w:p w14:paraId="6F1C5868" w14:textId="77777777" w:rsidR="00075E26" w:rsidRDefault="00075E26" w:rsidP="003923FC">
      <w:pPr>
        <w:spacing w:before="120" w:after="120" w:line="360" w:lineRule="auto"/>
        <w:jc w:val="both"/>
        <w:rPr>
          <w:rFonts w:ascii="Narkisim" w:hAnsi="Narkisim" w:cs="Narkisim"/>
          <w:rtl/>
        </w:rPr>
      </w:pPr>
    </w:p>
    <w:p w14:paraId="7BD8D985" w14:textId="77777777" w:rsidR="00075E26" w:rsidRPr="001A460E" w:rsidRDefault="00075E26" w:rsidP="00075E26">
      <w:pPr>
        <w:spacing w:before="120" w:after="120" w:line="360" w:lineRule="auto"/>
        <w:jc w:val="both"/>
        <w:rPr>
          <w:rFonts w:ascii="Narkisim" w:hAnsi="Narkisim" w:cs="Narkisim"/>
          <w:b/>
          <w:bCs/>
          <w:sz w:val="28"/>
          <w:szCs w:val="28"/>
        </w:rPr>
      </w:pPr>
      <w:r w:rsidRPr="001A460E">
        <w:rPr>
          <w:rFonts w:ascii="Narkisim" w:hAnsi="Narkisim" w:cs="Narkisim"/>
          <w:b/>
          <w:bCs/>
          <w:sz w:val="28"/>
          <w:szCs w:val="28"/>
          <w:rtl/>
        </w:rPr>
        <w:t>משמעותה של ההליכה לסליחות</w:t>
      </w:r>
    </w:p>
    <w:p w14:paraId="145308F8"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בחודש אלול בני עדות המזרח אומרים סליחות כבר מתחילת החודש, ואילו בני אשכנז החלו לומר סליחות רק לאחרונה</w:t>
      </w:r>
      <w:r w:rsidRPr="00075E26">
        <w:rPr>
          <w:rFonts w:ascii="Narkisim" w:hAnsi="Narkisim" w:cs="Narkisim"/>
        </w:rPr>
        <w:t>.</w:t>
      </w:r>
    </w:p>
    <w:p w14:paraId="508BC27F"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רציתי לעמוד על נקודה הנוגעת לאמירת הסליחות: מהו הדבר העיקרי שאנו צריכים לעורר בעצמנו באמצעות הסליחות? מהו עניינן של הסליחות, ומהי הנקודה החשובה שאנו יכולים ללמוד מהן</w:t>
      </w:r>
      <w:r w:rsidRPr="00075E26">
        <w:rPr>
          <w:rFonts w:ascii="Narkisim" w:hAnsi="Narkisim" w:cs="Narkisim"/>
        </w:rPr>
        <w:t>?</w:t>
      </w:r>
    </w:p>
    <w:p w14:paraId="1CB16904"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לא פעם אדם אומר סליחות ואינו מבין לגמרי את כל מה שהוא אומר. לעיתים עולה השאלה: לשם מה אנו באים לסליחות, אם איננו מבינים את כל נוסח הסליחות</w:t>
      </w:r>
      <w:r w:rsidRPr="00075E26">
        <w:rPr>
          <w:rFonts w:ascii="Narkisim" w:hAnsi="Narkisim" w:cs="Narkisim"/>
        </w:rPr>
        <w:t>?</w:t>
      </w:r>
    </w:p>
    <w:p w14:paraId="5D1680FD"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בשנים האחרונות אף החלו במקומות מסוימים לומר את הסליחות בשעות אחר הצהריים או בסמוך לתפילת מנחה, מפני שקשה לאנשים לקום בשעות הבוקר המוקדמות</w:t>
      </w:r>
      <w:r w:rsidRPr="00075E26">
        <w:rPr>
          <w:rFonts w:ascii="Narkisim" w:hAnsi="Narkisim" w:cs="Narkisim"/>
        </w:rPr>
        <w:t>.</w:t>
      </w:r>
    </w:p>
    <w:p w14:paraId="435F4F23"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אולם נראה שיש חשיבות גדולה לעצם ההליכה לסליחות, גם כאשר האדם אינו מבין את כל הנאמר בהן</w:t>
      </w:r>
      <w:r w:rsidRPr="00075E26">
        <w:rPr>
          <w:rFonts w:ascii="Narkisim" w:hAnsi="Narkisim" w:cs="Narkisim"/>
        </w:rPr>
        <w:t>.</w:t>
      </w:r>
    </w:p>
    <w:p w14:paraId="6985F7E3" w14:textId="77777777" w:rsidR="00A94B65" w:rsidRDefault="00A94B65" w:rsidP="00075E26">
      <w:pPr>
        <w:spacing w:before="120" w:after="120" w:line="360" w:lineRule="auto"/>
        <w:jc w:val="both"/>
        <w:rPr>
          <w:rFonts w:ascii="Narkisim" w:hAnsi="Narkisim" w:cs="Narkisim"/>
          <w:b/>
          <w:bCs/>
          <w:rtl/>
        </w:rPr>
      </w:pPr>
    </w:p>
    <w:p w14:paraId="3A6BDAC4" w14:textId="2FF873FA" w:rsidR="00075E26" w:rsidRPr="00075E26" w:rsidRDefault="00075E26" w:rsidP="00075E26">
      <w:pPr>
        <w:spacing w:before="120" w:after="120" w:line="360" w:lineRule="auto"/>
        <w:jc w:val="both"/>
        <w:rPr>
          <w:rFonts w:ascii="Narkisim" w:hAnsi="Narkisim" w:cs="Narkisim"/>
          <w:b/>
          <w:bCs/>
        </w:rPr>
      </w:pPr>
      <w:r w:rsidRPr="00075E26">
        <w:rPr>
          <w:rFonts w:ascii="Narkisim" w:hAnsi="Narkisim" w:cs="Narkisim"/>
          <w:b/>
          <w:bCs/>
          <w:rtl/>
        </w:rPr>
        <w:lastRenderedPageBreak/>
        <w:t>שמירת מנהג ישראל</w:t>
      </w:r>
    </w:p>
    <w:p w14:paraId="56B45E01"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ראשית, כאשר אדם הולך לומר סליחות, הוא מקיים מנהג ישראל. יש חשיבות גדולה לעצם ההשתייכות למנהגי ישראל ולשמירתם</w:t>
      </w:r>
      <w:r w:rsidRPr="00075E26">
        <w:rPr>
          <w:rFonts w:ascii="Narkisim" w:hAnsi="Narkisim" w:cs="Narkisim"/>
        </w:rPr>
        <w:t>.</w:t>
      </w:r>
    </w:p>
    <w:p w14:paraId="60872D2B"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מנהגי ישראל קושרים את האדם למסורת אבותיו. הם מבטאים את העובדה שיש כאן רצף של דורות – דור אחר דור המקיים את אותם מנהגים. בכך הם מחזקים ומבססים את הקשר למסורת</w:t>
      </w:r>
      <w:r w:rsidRPr="00075E26">
        <w:rPr>
          <w:rFonts w:ascii="Narkisim" w:hAnsi="Narkisim" w:cs="Narkisim"/>
        </w:rPr>
        <w:t>.</w:t>
      </w:r>
    </w:p>
    <w:p w14:paraId="3CDCBE89"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כאשר הרפורמים נלחמו נגד הדת, הם החלו דווקא במאבק נגד המנהגים. הסיבה לכך היא שהמנהגים קושרים את האדם למסורת אבותיו. המנהג מבטא את המשך הרצף מדור לדור ואת הקשר למסורת</w:t>
      </w:r>
      <w:r w:rsidRPr="00075E26">
        <w:rPr>
          <w:rFonts w:ascii="Narkisim" w:hAnsi="Narkisim" w:cs="Narkisim"/>
        </w:rPr>
        <w:t>.</w:t>
      </w:r>
    </w:p>
    <w:p w14:paraId="7B866788"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לכן יש במנהגים יסוד חשוב מאוד</w:t>
      </w:r>
      <w:r w:rsidRPr="00075E26">
        <w:rPr>
          <w:rFonts w:ascii="Narkisim" w:hAnsi="Narkisim" w:cs="Narkisim"/>
        </w:rPr>
        <w:t>.</w:t>
      </w:r>
    </w:p>
    <w:p w14:paraId="6E3EBD78" w14:textId="77777777" w:rsidR="00075E26" w:rsidRDefault="00075E26" w:rsidP="00075E26">
      <w:pPr>
        <w:spacing w:before="120" w:after="120" w:line="360" w:lineRule="auto"/>
        <w:jc w:val="both"/>
        <w:rPr>
          <w:rFonts w:ascii="Narkisim" w:hAnsi="Narkisim" w:cs="Narkisim"/>
          <w:rtl/>
        </w:rPr>
      </w:pPr>
      <w:r w:rsidRPr="00075E26">
        <w:rPr>
          <w:rFonts w:ascii="Narkisim" w:hAnsi="Narkisim" w:cs="Narkisim"/>
          <w:rtl/>
        </w:rPr>
        <w:t>כאשר אדם הולך לסליחות ואומר אותן, הוא שומר על מנהג ישראל ועל מנהג אבותיו, ובכך הוא מתחבר למסורת ולרצף הדורות</w:t>
      </w:r>
      <w:r w:rsidRPr="00075E26">
        <w:rPr>
          <w:rFonts w:ascii="Narkisim" w:hAnsi="Narkisim" w:cs="Narkisim"/>
        </w:rPr>
        <w:t>.</w:t>
      </w:r>
    </w:p>
    <w:p w14:paraId="7F0C83EC" w14:textId="77777777" w:rsidR="00A94B65" w:rsidRPr="00075E26" w:rsidRDefault="00A94B65" w:rsidP="00075E26">
      <w:pPr>
        <w:spacing w:before="120" w:after="120" w:line="360" w:lineRule="auto"/>
        <w:jc w:val="both"/>
        <w:rPr>
          <w:rFonts w:ascii="Narkisim" w:hAnsi="Narkisim" w:cs="Narkisim"/>
        </w:rPr>
      </w:pPr>
    </w:p>
    <w:p w14:paraId="77F7A88A" w14:textId="77777777" w:rsidR="00075E26" w:rsidRPr="00075E26" w:rsidRDefault="00075E26" w:rsidP="00075E26">
      <w:pPr>
        <w:spacing w:before="120" w:after="120" w:line="360" w:lineRule="auto"/>
        <w:jc w:val="both"/>
        <w:rPr>
          <w:rFonts w:ascii="Narkisim" w:hAnsi="Narkisim" w:cs="Narkisim"/>
          <w:b/>
          <w:bCs/>
        </w:rPr>
      </w:pPr>
      <w:r w:rsidRPr="00075E26">
        <w:rPr>
          <w:rFonts w:ascii="Narkisim" w:hAnsi="Narkisim" w:cs="Narkisim"/>
          <w:b/>
          <w:bCs/>
          <w:rtl/>
        </w:rPr>
        <w:t>עצם ההליכה מעוררת את האדם</w:t>
      </w:r>
    </w:p>
    <w:p w14:paraId="55E71B86" w14:textId="618DEA37" w:rsidR="00075E26" w:rsidRPr="00075E26" w:rsidRDefault="00075E26" w:rsidP="00A94B65">
      <w:pPr>
        <w:spacing w:before="120" w:after="120" w:line="360" w:lineRule="auto"/>
        <w:jc w:val="both"/>
        <w:rPr>
          <w:rFonts w:ascii="Narkisim" w:hAnsi="Narkisim" w:cs="Narkisim"/>
        </w:rPr>
      </w:pPr>
      <w:r w:rsidRPr="00075E26">
        <w:rPr>
          <w:rFonts w:ascii="Narkisim" w:hAnsi="Narkisim" w:cs="Narkisim"/>
          <w:rtl/>
        </w:rPr>
        <w:t>אולם ישנה נקודה נוספת</w:t>
      </w:r>
      <w:r w:rsidRPr="00075E26">
        <w:rPr>
          <w:rFonts w:ascii="Narkisim" w:hAnsi="Narkisim" w:cs="Narkisim"/>
        </w:rPr>
        <w:t>.</w:t>
      </w:r>
      <w:r w:rsidR="00A94B65">
        <w:rPr>
          <w:rFonts w:ascii="Narkisim" w:hAnsi="Narkisim" w:cs="Narkisim" w:hint="cs"/>
          <w:rtl/>
        </w:rPr>
        <w:t xml:space="preserve"> </w:t>
      </w:r>
      <w:r w:rsidRPr="00075E26">
        <w:rPr>
          <w:rFonts w:ascii="Narkisim" w:hAnsi="Narkisim" w:cs="Narkisim"/>
          <w:rtl/>
        </w:rPr>
        <w:t>עצם ההליכה לסליחות מעוררת את האדם לענייני חודש אלול. האדם מבין שעכשיו אנו נמצאים בתקופה שונה. זוהי תקופה שבה עלינו לעצור, להתבונן במעשינו, לשנות את דרכינו, להתעלות ולהשתנות</w:t>
      </w:r>
      <w:r w:rsidRPr="00075E26">
        <w:rPr>
          <w:rFonts w:ascii="Narkisim" w:hAnsi="Narkisim" w:cs="Narkisim"/>
        </w:rPr>
        <w:t>.</w:t>
      </w:r>
    </w:p>
    <w:p w14:paraId="1E17C790"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אנו באים ואומרים סליחות. עצם ההליכה לסליחות וההשתתפות במעמד הזה מעוררות את האדם לחשוב על משמעותה של התקופה ועל הצורך בשינוי המעשים</w:t>
      </w:r>
      <w:r w:rsidRPr="00075E26">
        <w:rPr>
          <w:rFonts w:ascii="Narkisim" w:hAnsi="Narkisim" w:cs="Narkisim"/>
        </w:rPr>
        <w:t>.</w:t>
      </w:r>
    </w:p>
    <w:p w14:paraId="09936643" w14:textId="77777777" w:rsidR="00A94B65" w:rsidRDefault="00A94B65" w:rsidP="00075E26">
      <w:pPr>
        <w:spacing w:before="120" w:after="120" w:line="360" w:lineRule="auto"/>
        <w:jc w:val="both"/>
        <w:rPr>
          <w:rFonts w:ascii="Narkisim" w:hAnsi="Narkisim" w:cs="Narkisim"/>
          <w:b/>
          <w:bCs/>
          <w:rtl/>
        </w:rPr>
      </w:pPr>
    </w:p>
    <w:p w14:paraId="114F97A9" w14:textId="1C5F2822" w:rsidR="00075E26" w:rsidRPr="00075E26" w:rsidRDefault="00075E26" w:rsidP="00075E26">
      <w:pPr>
        <w:spacing w:before="120" w:after="120" w:line="360" w:lineRule="auto"/>
        <w:jc w:val="both"/>
        <w:rPr>
          <w:rFonts w:ascii="Narkisim" w:hAnsi="Narkisim" w:cs="Narkisim"/>
          <w:b/>
          <w:bCs/>
        </w:rPr>
      </w:pPr>
      <w:r w:rsidRPr="00075E26">
        <w:rPr>
          <w:rFonts w:ascii="Narkisim" w:hAnsi="Narkisim" w:cs="Narkisim"/>
          <w:b/>
          <w:bCs/>
          <w:rtl/>
        </w:rPr>
        <w:t>ההתמסרות מבטאת אהבה</w:t>
      </w:r>
    </w:p>
    <w:p w14:paraId="3579F8A6"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יש משמעות מיוחדת גם לכך שאנו הולכים לסליחות בשעה שאינה נוחה לנו – בלילה או בשעות הבוקר המוקדמות</w:t>
      </w:r>
      <w:r w:rsidRPr="00075E26">
        <w:rPr>
          <w:rFonts w:ascii="Narkisim" w:hAnsi="Narkisim" w:cs="Narkisim"/>
        </w:rPr>
        <w:t>.</w:t>
      </w:r>
    </w:p>
    <w:p w14:paraId="2344D25F"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עצם העובדה שאדם מתאמץ, קם מוקדם או יוצא מביתו בשעה מאוחרת, למרות הקושי, מבטאת את התמסרותו לקדוש ברוך הוא</w:t>
      </w:r>
      <w:r w:rsidRPr="00075E26">
        <w:rPr>
          <w:rFonts w:ascii="Narkisim" w:hAnsi="Narkisim" w:cs="Narkisim"/>
        </w:rPr>
        <w:t>.</w:t>
      </w:r>
    </w:p>
    <w:p w14:paraId="23711A99" w14:textId="463AA36E" w:rsidR="00075E26" w:rsidRPr="00075E26" w:rsidRDefault="00075E26" w:rsidP="00A94B65">
      <w:pPr>
        <w:spacing w:before="120" w:after="120" w:line="360" w:lineRule="auto"/>
        <w:jc w:val="both"/>
        <w:rPr>
          <w:rFonts w:ascii="Narkisim" w:hAnsi="Narkisim" w:cs="Narkisim"/>
        </w:rPr>
      </w:pPr>
      <w:r w:rsidRPr="00075E26">
        <w:rPr>
          <w:rFonts w:ascii="Narkisim" w:hAnsi="Narkisim" w:cs="Narkisim"/>
          <w:rtl/>
        </w:rPr>
        <w:t>בימי אלול אנו מבקשים להראות לקדוש ברוך הוא מה אנו באמת רוצים</w:t>
      </w:r>
      <w:r w:rsidRPr="00075E26">
        <w:rPr>
          <w:rFonts w:ascii="Narkisim" w:hAnsi="Narkisim" w:cs="Narkisim"/>
        </w:rPr>
        <w:t>.</w:t>
      </w:r>
      <w:r w:rsidR="00A94B65">
        <w:rPr>
          <w:rFonts w:ascii="Narkisim" w:hAnsi="Narkisim" w:cs="Narkisim" w:hint="cs"/>
          <w:rtl/>
        </w:rPr>
        <w:t xml:space="preserve"> </w:t>
      </w:r>
      <w:r w:rsidRPr="00075E26">
        <w:rPr>
          <w:rFonts w:ascii="Narkisim" w:hAnsi="Narkisim" w:cs="Narkisim"/>
          <w:rtl/>
        </w:rPr>
        <w:t>במהלך השנה כולה, לעיתים איננו מתנהגים כפי שהיינו רוצים באמת. אולם אין פירוש הדבר שזהו רצוננו הפנימי. בימי אלול אנו מבקשים לגלות את הרצון האמיתי שלנו</w:t>
      </w:r>
      <w:r w:rsidRPr="00075E26">
        <w:rPr>
          <w:rFonts w:ascii="Narkisim" w:hAnsi="Narkisim" w:cs="Narkisim"/>
        </w:rPr>
        <w:t>.</w:t>
      </w:r>
    </w:p>
    <w:p w14:paraId="45162EEE"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כאשר אדם עושה דבר שקשה לו – כאשר קשה לו לקום מוקדם, ובכל זאת הוא קם והולך לסליחות – הוא מבטא בכך את אהבתו לקדוש ברוך הוא ואת רצונו להתקרב אליו</w:t>
      </w:r>
      <w:r w:rsidRPr="00075E26">
        <w:rPr>
          <w:rFonts w:ascii="Narkisim" w:hAnsi="Narkisim" w:cs="Narkisim"/>
        </w:rPr>
        <w:t>.</w:t>
      </w:r>
    </w:p>
    <w:p w14:paraId="7F134802"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זהו אחד היסודות הגדולים של ימי אלול: להראות מה אנחנו באמת רוצים. להראות שאנו באמת רוצים לעשות טוב, שאנו אוהבים את הקדוש ברוך הוא, ושאנו מוכנים להתמסר ולעשות למענו גם דברים שאינם קלים לנו</w:t>
      </w:r>
      <w:r w:rsidRPr="00075E26">
        <w:rPr>
          <w:rFonts w:ascii="Narkisim" w:hAnsi="Narkisim" w:cs="Narkisim"/>
        </w:rPr>
        <w:t>.</w:t>
      </w:r>
    </w:p>
    <w:p w14:paraId="21BE75FB" w14:textId="77777777" w:rsidR="00075E26" w:rsidRPr="00075E26" w:rsidRDefault="00075E26" w:rsidP="00075E26">
      <w:pPr>
        <w:spacing w:before="120" w:after="120" w:line="360" w:lineRule="auto"/>
        <w:jc w:val="both"/>
        <w:rPr>
          <w:rFonts w:ascii="Narkisim" w:hAnsi="Narkisim" w:cs="Narkisim"/>
        </w:rPr>
      </w:pPr>
      <w:r w:rsidRPr="00075E26">
        <w:rPr>
          <w:rFonts w:ascii="Narkisim" w:hAnsi="Narkisim" w:cs="Narkisim"/>
          <w:rtl/>
        </w:rPr>
        <w:t>בעזרת ה' נזכה לנצל את ימי אלול כראוי, להתעורר לתשובה, להתחזק במעשינו ולהראות לקדוש ברוך הוא את רצוננו האמיתי להתקרב אליו ולעבוד אותו</w:t>
      </w:r>
      <w:r w:rsidRPr="00075E26">
        <w:rPr>
          <w:rFonts w:ascii="Narkisim" w:hAnsi="Narkisim" w:cs="Narkisim"/>
        </w:rPr>
        <w:t>.</w:t>
      </w:r>
    </w:p>
    <w:p w14:paraId="00E3DCA7" w14:textId="77777777" w:rsidR="00075E26" w:rsidRPr="00075E26" w:rsidRDefault="00075E26" w:rsidP="003923FC">
      <w:pPr>
        <w:spacing w:before="120" w:after="120" w:line="360" w:lineRule="auto"/>
        <w:jc w:val="both"/>
        <w:rPr>
          <w:rFonts w:ascii="Narkisim" w:hAnsi="Narkisim" w:cs="Narkisim"/>
        </w:rPr>
      </w:pPr>
    </w:p>
    <w:p w14:paraId="54DDB450" w14:textId="77777777" w:rsidR="003923FC" w:rsidRPr="003923FC" w:rsidRDefault="003923FC" w:rsidP="00A8603B">
      <w:pPr>
        <w:spacing w:before="120" w:after="120" w:line="360" w:lineRule="auto"/>
        <w:jc w:val="both"/>
        <w:rPr>
          <w:rFonts w:ascii="Narkisim" w:hAnsi="Narkisim" w:cs="Narkisim"/>
        </w:rPr>
      </w:pPr>
    </w:p>
    <w:p w14:paraId="04360501" w14:textId="77777777" w:rsidR="00A8603B" w:rsidRPr="00A8603B" w:rsidRDefault="00A8603B" w:rsidP="00F654FD">
      <w:pPr>
        <w:spacing w:before="120" w:after="120" w:line="360" w:lineRule="auto"/>
        <w:jc w:val="both"/>
        <w:rPr>
          <w:rFonts w:ascii="Narkisim" w:hAnsi="Narkisim" w:cs="Narkisim"/>
        </w:rPr>
      </w:pPr>
    </w:p>
    <w:sectPr w:rsidR="00A8603B" w:rsidRPr="00A8603B" w:rsidSect="00453E30">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56"/>
    <w:rsid w:val="00071D1D"/>
    <w:rsid w:val="00075E26"/>
    <w:rsid w:val="001A460E"/>
    <w:rsid w:val="003923FC"/>
    <w:rsid w:val="00423813"/>
    <w:rsid w:val="00453E30"/>
    <w:rsid w:val="00543558"/>
    <w:rsid w:val="006F0C5D"/>
    <w:rsid w:val="00774FFD"/>
    <w:rsid w:val="008227E1"/>
    <w:rsid w:val="00956565"/>
    <w:rsid w:val="00A600DE"/>
    <w:rsid w:val="00A8603B"/>
    <w:rsid w:val="00A94B65"/>
    <w:rsid w:val="00AD68F3"/>
    <w:rsid w:val="00BD428A"/>
    <w:rsid w:val="00F654FD"/>
    <w:rsid w:val="00FA26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A4A69"/>
  <w15:chartTrackingRefBased/>
  <w15:docId w15:val="{3963A219-19C1-44F2-BAB3-D8853D63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A2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A2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A265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A265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A26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26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26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26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26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A265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A265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A265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A2656"/>
    <w:rPr>
      <w:rFonts w:eastAsiaTheme="majorEastAsia" w:cstheme="majorBidi"/>
      <w:i/>
      <w:iCs/>
      <w:color w:val="0F4761" w:themeColor="accent1" w:themeShade="BF"/>
    </w:rPr>
  </w:style>
  <w:style w:type="character" w:customStyle="1" w:styleId="50">
    <w:name w:val="כותרת 5 תו"/>
    <w:basedOn w:val="a0"/>
    <w:link w:val="5"/>
    <w:uiPriority w:val="9"/>
    <w:semiHidden/>
    <w:rsid w:val="00FA2656"/>
    <w:rPr>
      <w:rFonts w:eastAsiaTheme="majorEastAsia" w:cstheme="majorBidi"/>
      <w:color w:val="0F4761" w:themeColor="accent1" w:themeShade="BF"/>
    </w:rPr>
  </w:style>
  <w:style w:type="character" w:customStyle="1" w:styleId="60">
    <w:name w:val="כותרת 6 תו"/>
    <w:basedOn w:val="a0"/>
    <w:link w:val="6"/>
    <w:uiPriority w:val="9"/>
    <w:semiHidden/>
    <w:rsid w:val="00FA2656"/>
    <w:rPr>
      <w:rFonts w:eastAsiaTheme="majorEastAsia" w:cstheme="majorBidi"/>
      <w:i/>
      <w:iCs/>
      <w:color w:val="595959" w:themeColor="text1" w:themeTint="A6"/>
    </w:rPr>
  </w:style>
  <w:style w:type="character" w:customStyle="1" w:styleId="70">
    <w:name w:val="כותרת 7 תו"/>
    <w:basedOn w:val="a0"/>
    <w:link w:val="7"/>
    <w:uiPriority w:val="9"/>
    <w:semiHidden/>
    <w:rsid w:val="00FA2656"/>
    <w:rPr>
      <w:rFonts w:eastAsiaTheme="majorEastAsia" w:cstheme="majorBidi"/>
      <w:color w:val="595959" w:themeColor="text1" w:themeTint="A6"/>
    </w:rPr>
  </w:style>
  <w:style w:type="character" w:customStyle="1" w:styleId="80">
    <w:name w:val="כותרת 8 תו"/>
    <w:basedOn w:val="a0"/>
    <w:link w:val="8"/>
    <w:uiPriority w:val="9"/>
    <w:semiHidden/>
    <w:rsid w:val="00FA2656"/>
    <w:rPr>
      <w:rFonts w:eastAsiaTheme="majorEastAsia" w:cstheme="majorBidi"/>
      <w:i/>
      <w:iCs/>
      <w:color w:val="272727" w:themeColor="text1" w:themeTint="D8"/>
    </w:rPr>
  </w:style>
  <w:style w:type="character" w:customStyle="1" w:styleId="90">
    <w:name w:val="כותרת 9 תו"/>
    <w:basedOn w:val="a0"/>
    <w:link w:val="9"/>
    <w:uiPriority w:val="9"/>
    <w:semiHidden/>
    <w:rsid w:val="00FA2656"/>
    <w:rPr>
      <w:rFonts w:eastAsiaTheme="majorEastAsia" w:cstheme="majorBidi"/>
      <w:color w:val="272727" w:themeColor="text1" w:themeTint="D8"/>
    </w:rPr>
  </w:style>
  <w:style w:type="paragraph" w:styleId="a3">
    <w:name w:val="Title"/>
    <w:basedOn w:val="a"/>
    <w:next w:val="a"/>
    <w:link w:val="a4"/>
    <w:uiPriority w:val="10"/>
    <w:qFormat/>
    <w:rsid w:val="00FA2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A26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265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A265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A2656"/>
    <w:pPr>
      <w:spacing w:before="160"/>
      <w:jc w:val="center"/>
    </w:pPr>
    <w:rPr>
      <w:i/>
      <w:iCs/>
      <w:color w:val="404040" w:themeColor="text1" w:themeTint="BF"/>
    </w:rPr>
  </w:style>
  <w:style w:type="character" w:customStyle="1" w:styleId="a8">
    <w:name w:val="ציטוט תו"/>
    <w:basedOn w:val="a0"/>
    <w:link w:val="a7"/>
    <w:uiPriority w:val="29"/>
    <w:rsid w:val="00FA2656"/>
    <w:rPr>
      <w:i/>
      <w:iCs/>
      <w:color w:val="404040" w:themeColor="text1" w:themeTint="BF"/>
    </w:rPr>
  </w:style>
  <w:style w:type="paragraph" w:styleId="a9">
    <w:name w:val="List Paragraph"/>
    <w:basedOn w:val="a"/>
    <w:uiPriority w:val="34"/>
    <w:qFormat/>
    <w:rsid w:val="00FA2656"/>
    <w:pPr>
      <w:ind w:left="720"/>
      <w:contextualSpacing/>
    </w:pPr>
  </w:style>
  <w:style w:type="character" w:styleId="aa">
    <w:name w:val="Intense Emphasis"/>
    <w:basedOn w:val="a0"/>
    <w:uiPriority w:val="21"/>
    <w:qFormat/>
    <w:rsid w:val="00FA2656"/>
    <w:rPr>
      <w:i/>
      <w:iCs/>
      <w:color w:val="0F4761" w:themeColor="accent1" w:themeShade="BF"/>
    </w:rPr>
  </w:style>
  <w:style w:type="paragraph" w:styleId="ab">
    <w:name w:val="Intense Quote"/>
    <w:basedOn w:val="a"/>
    <w:next w:val="a"/>
    <w:link w:val="ac"/>
    <w:uiPriority w:val="30"/>
    <w:qFormat/>
    <w:rsid w:val="00FA2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A2656"/>
    <w:rPr>
      <w:i/>
      <w:iCs/>
      <w:color w:val="0F4761" w:themeColor="accent1" w:themeShade="BF"/>
    </w:rPr>
  </w:style>
  <w:style w:type="character" w:styleId="ad">
    <w:name w:val="Intense Reference"/>
    <w:basedOn w:val="a0"/>
    <w:uiPriority w:val="32"/>
    <w:qFormat/>
    <w:rsid w:val="00FA26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3698</Words>
  <Characters>18492</Characters>
  <Application>Microsoft Office Word</Application>
  <DocSecurity>0</DocSecurity>
  <Lines>154</Lines>
  <Paragraphs>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4</cp:revision>
  <dcterms:created xsi:type="dcterms:W3CDTF">2026-08-31T18:56:00Z</dcterms:created>
  <dcterms:modified xsi:type="dcterms:W3CDTF">2026-08-31T19:25:00Z</dcterms:modified>
</cp:coreProperties>
</file>