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DFE67" w14:textId="315F2C64" w:rsidR="00164BA6" w:rsidRPr="00060858" w:rsidRDefault="00164BA6" w:rsidP="00164BA6">
      <w:pPr>
        <w:spacing w:before="120" w:after="120" w:line="360" w:lineRule="auto"/>
        <w:jc w:val="both"/>
        <w:rPr>
          <w:rFonts w:ascii="Narkisim" w:hAnsi="Narkisim" w:cs="Narkisim"/>
          <w:rtl/>
        </w:rPr>
      </w:pPr>
      <w:r>
        <w:rPr>
          <w:rFonts w:ascii="Narkisim" w:hAnsi="Narkisim" w:cs="Narkisim" w:hint="cs"/>
          <w:rtl/>
        </w:rPr>
        <w:t>סוכות</w:t>
      </w:r>
      <w:r w:rsidRPr="00060858">
        <w:rPr>
          <w:rFonts w:ascii="Narkisim" w:hAnsi="Narkisim" w:cs="Narkisim"/>
          <w:rtl/>
        </w:rPr>
        <w:t xml:space="preserve"> תשפ"ז</w:t>
      </w:r>
    </w:p>
    <w:p w14:paraId="62A5C102" w14:textId="77777777" w:rsidR="00164BA6" w:rsidRPr="00060858" w:rsidRDefault="00164BA6" w:rsidP="00164BA6">
      <w:pPr>
        <w:spacing w:before="120" w:after="120" w:line="360" w:lineRule="auto"/>
        <w:jc w:val="both"/>
        <w:rPr>
          <w:rFonts w:ascii="Narkisim" w:hAnsi="Narkisim" w:cs="Narkisim"/>
          <w:rtl/>
        </w:rPr>
      </w:pPr>
      <w:r w:rsidRPr="00060858">
        <w:rPr>
          <w:rFonts w:ascii="Narkisim" w:hAnsi="Narkisim" w:cs="Narkisim"/>
          <w:rtl/>
        </w:rPr>
        <w:t>אורי בצלאל פישר</w:t>
      </w:r>
    </w:p>
    <w:p w14:paraId="0BEA52DB" w14:textId="77777777" w:rsidR="00164BA6" w:rsidRPr="00060858" w:rsidRDefault="00164BA6" w:rsidP="00164BA6">
      <w:pPr>
        <w:spacing w:before="120" w:after="120" w:line="360" w:lineRule="auto"/>
        <w:jc w:val="center"/>
        <w:rPr>
          <w:rFonts w:ascii="Narkisim" w:hAnsi="Narkisim" w:cs="Narkisim"/>
          <w:b/>
          <w:bCs/>
          <w:sz w:val="40"/>
          <w:szCs w:val="40"/>
          <w:rtl/>
        </w:rPr>
      </w:pPr>
      <w:r w:rsidRPr="00060858">
        <w:rPr>
          <w:rFonts w:ascii="Narkisim" w:hAnsi="Narkisim" w:cs="Narkisim"/>
          <w:b/>
          <w:bCs/>
          <w:sz w:val="40"/>
          <w:szCs w:val="40"/>
          <w:rtl/>
        </w:rPr>
        <w:t>עלון חכם לב</w:t>
      </w:r>
    </w:p>
    <w:p w14:paraId="377948F7" w14:textId="091AC771" w:rsidR="00164BA6" w:rsidRDefault="00164BA6" w:rsidP="00164BA6">
      <w:pPr>
        <w:spacing w:before="120" w:after="120" w:line="360" w:lineRule="auto"/>
        <w:jc w:val="center"/>
        <w:rPr>
          <w:rFonts w:ascii="Narkisim" w:hAnsi="Narkisim" w:cs="Narkisim"/>
          <w:b/>
          <w:bCs/>
          <w:sz w:val="32"/>
          <w:szCs w:val="32"/>
          <w:rtl/>
        </w:rPr>
      </w:pPr>
      <w:r>
        <w:rPr>
          <w:rFonts w:ascii="Narkisim" w:hAnsi="Narkisim" w:cs="Narkisim" w:hint="cs"/>
          <w:b/>
          <w:bCs/>
          <w:sz w:val="32"/>
          <w:szCs w:val="32"/>
          <w:rtl/>
        </w:rPr>
        <w:t>חג סוכות</w:t>
      </w:r>
    </w:p>
    <w:p w14:paraId="41888732" w14:textId="77777777" w:rsidR="00164BA6" w:rsidRDefault="00164BA6" w:rsidP="00164BA6">
      <w:pPr>
        <w:spacing w:before="120" w:after="120" w:line="360" w:lineRule="auto"/>
        <w:jc w:val="center"/>
        <w:rPr>
          <w:rFonts w:ascii="Narkisim" w:hAnsi="Narkisim" w:cs="Narkisim"/>
          <w:b/>
          <w:bCs/>
          <w:sz w:val="32"/>
          <w:szCs w:val="32"/>
          <w:rtl/>
        </w:rPr>
      </w:pPr>
    </w:p>
    <w:p w14:paraId="726AABA3" w14:textId="77777777" w:rsidR="00164BA6" w:rsidRPr="00B87C13" w:rsidRDefault="00164BA6" w:rsidP="00164BA6">
      <w:pPr>
        <w:spacing w:before="120" w:after="120" w:line="360" w:lineRule="auto"/>
        <w:jc w:val="both"/>
        <w:rPr>
          <w:rFonts w:ascii="Narkisim" w:hAnsi="Narkisim" w:cs="Narkisim"/>
          <w:b/>
          <w:bCs/>
          <w:sz w:val="28"/>
          <w:szCs w:val="28"/>
        </w:rPr>
      </w:pPr>
      <w:r w:rsidRPr="00B87C13">
        <w:rPr>
          <w:rFonts w:ascii="Narkisim" w:hAnsi="Narkisim" w:cs="Narkisim"/>
          <w:b/>
          <w:bCs/>
          <w:sz w:val="28"/>
          <w:szCs w:val="28"/>
          <w:rtl/>
        </w:rPr>
        <w:t>מעל ארון הקודש – מעלת הפשטות</w:t>
      </w:r>
    </w:p>
    <w:p w14:paraId="59D62679" w14:textId="09C08A02" w:rsidR="00164BA6" w:rsidRPr="00B87C13" w:rsidRDefault="00164BA6" w:rsidP="00164BA6">
      <w:pPr>
        <w:spacing w:before="120" w:after="120" w:line="360" w:lineRule="auto"/>
        <w:jc w:val="both"/>
        <w:rPr>
          <w:rFonts w:ascii="Narkisim" w:hAnsi="Narkisim" w:cs="Narkisim"/>
        </w:rPr>
      </w:pPr>
      <w:r w:rsidRPr="00B87C13">
        <w:rPr>
          <w:rFonts w:ascii="Narkisim" w:hAnsi="Narkisim" w:cs="Narkisim"/>
          <w:rtl/>
        </w:rPr>
        <w:t xml:space="preserve">לאחר חג הסוכות, מה עושים עם הלולב? </w:t>
      </w:r>
      <w:r w:rsidR="00B87C13" w:rsidRPr="00B87C13">
        <w:rPr>
          <w:rFonts w:ascii="Narkisim" w:hAnsi="Narkisim" w:cs="Narkisim" w:hint="cs"/>
          <w:rtl/>
        </w:rPr>
        <w:t>שורפים</w:t>
      </w:r>
      <w:r w:rsidRPr="00B87C13">
        <w:rPr>
          <w:rFonts w:ascii="Narkisim" w:hAnsi="Narkisim" w:cs="Narkisim"/>
          <w:rtl/>
        </w:rPr>
        <w:t xml:space="preserve"> את החמץ. ומה עושים עם ההדס? משתמשים בו לבשמים. ומה עושים עם הערבה? לאחר שחובטים בה, מניחים אותה מעל ארון הקודש</w:t>
      </w:r>
      <w:r w:rsidRPr="00B87C13">
        <w:rPr>
          <w:rFonts w:ascii="Narkisim" w:hAnsi="Narkisim" w:cs="Narkisim"/>
        </w:rPr>
        <w:t>.</w:t>
      </w:r>
    </w:p>
    <w:p w14:paraId="0EB3584C" w14:textId="199C0D44" w:rsidR="00164BA6" w:rsidRPr="00B87C13" w:rsidRDefault="00164BA6" w:rsidP="001E67C3">
      <w:pPr>
        <w:spacing w:before="120" w:after="120" w:line="360" w:lineRule="auto"/>
        <w:jc w:val="both"/>
        <w:rPr>
          <w:rFonts w:ascii="Narkisim" w:hAnsi="Narkisim" w:cs="Narkisim"/>
        </w:rPr>
      </w:pPr>
      <w:r w:rsidRPr="00B87C13">
        <w:rPr>
          <w:rFonts w:ascii="Narkisim" w:hAnsi="Narkisim" w:cs="Narkisim"/>
          <w:rtl/>
        </w:rPr>
        <w:t>דווקא הערבה, שחבטו בה, נמצאת מעל ארון הקודש</w:t>
      </w:r>
      <w:r w:rsidRPr="00B87C13">
        <w:rPr>
          <w:rFonts w:ascii="Narkisim" w:hAnsi="Narkisim" w:cs="Narkisim"/>
        </w:rPr>
        <w:t>.</w:t>
      </w:r>
      <w:r w:rsidR="001E67C3">
        <w:rPr>
          <w:rFonts w:ascii="Narkisim" w:hAnsi="Narkisim" w:cs="Narkisim" w:hint="cs"/>
          <w:rtl/>
        </w:rPr>
        <w:t xml:space="preserve"> </w:t>
      </w:r>
      <w:r w:rsidRPr="00B87C13">
        <w:rPr>
          <w:rFonts w:ascii="Narkisim" w:hAnsi="Narkisim" w:cs="Narkisim"/>
          <w:rtl/>
        </w:rPr>
        <w:t xml:space="preserve">שאל האדמו"ר </w:t>
      </w:r>
      <w:proofErr w:type="spellStart"/>
      <w:r w:rsidRPr="00B87C13">
        <w:rPr>
          <w:rFonts w:ascii="Narkisim" w:hAnsi="Narkisim" w:cs="Narkisim"/>
          <w:rtl/>
        </w:rPr>
        <w:t>מקלויזנבורג</w:t>
      </w:r>
      <w:proofErr w:type="spellEnd"/>
      <w:r w:rsidRPr="00B87C13">
        <w:rPr>
          <w:rFonts w:ascii="Narkisim" w:hAnsi="Narkisim" w:cs="Narkisim"/>
        </w:rPr>
        <w:t>:</w:t>
      </w:r>
      <w:r w:rsidR="00B87C13" w:rsidRPr="00B87C13">
        <w:rPr>
          <w:rFonts w:ascii="Narkisim" w:hAnsi="Narkisim" w:cs="Narkisim" w:hint="cs"/>
          <w:rtl/>
        </w:rPr>
        <w:t xml:space="preserve"> </w:t>
      </w:r>
      <w:r w:rsidRPr="00B87C13">
        <w:rPr>
          <w:rFonts w:ascii="Narkisim" w:hAnsi="Narkisim" w:cs="Narkisim"/>
          <w:rtl/>
        </w:rPr>
        <w:t>מדוע דווקא הערבה זוכה להיות מונחת מעל ארון הקודש</w:t>
      </w:r>
      <w:r w:rsidRPr="00B87C13">
        <w:rPr>
          <w:rFonts w:ascii="Narkisim" w:hAnsi="Narkisim" w:cs="Narkisim"/>
        </w:rPr>
        <w:t>?</w:t>
      </w:r>
    </w:p>
    <w:p w14:paraId="114F117C" w14:textId="77777777" w:rsidR="00164BA6" w:rsidRPr="00B87C13" w:rsidRDefault="00164BA6" w:rsidP="00164BA6">
      <w:pPr>
        <w:spacing w:before="120" w:after="120" w:line="360" w:lineRule="auto"/>
        <w:jc w:val="both"/>
        <w:rPr>
          <w:rFonts w:ascii="Narkisim" w:hAnsi="Narkisim" w:cs="Narkisim"/>
        </w:rPr>
      </w:pPr>
      <w:r w:rsidRPr="00B87C13">
        <w:rPr>
          <w:rFonts w:ascii="Narkisim" w:hAnsi="Narkisim" w:cs="Narkisim"/>
          <w:rtl/>
        </w:rPr>
        <w:t>הוא ביאר שיש כאן מסר גדול: דווקא זה שנחבט, זה שעובר ייסורים וקשיים, דווקא הוא זוכה להיות קרוב לקב"ה. הקב"ה אוהב את מי שנחבט ומתמודד עם ייסורים ועם קשיים, ובכל זאת מקבל עליו את הדין וממשיך לדבוק בו</w:t>
      </w:r>
      <w:r w:rsidRPr="00B87C13">
        <w:rPr>
          <w:rFonts w:ascii="Narkisim" w:hAnsi="Narkisim" w:cs="Narkisim"/>
        </w:rPr>
        <w:t>.</w:t>
      </w:r>
    </w:p>
    <w:p w14:paraId="4341DFA6" w14:textId="4CE5E61E" w:rsidR="00164BA6" w:rsidRPr="00B87C13" w:rsidRDefault="00164BA6" w:rsidP="001E67C3">
      <w:pPr>
        <w:spacing w:before="120" w:after="120" w:line="360" w:lineRule="auto"/>
        <w:jc w:val="both"/>
        <w:rPr>
          <w:rFonts w:ascii="Narkisim" w:hAnsi="Narkisim" w:cs="Narkisim"/>
        </w:rPr>
      </w:pPr>
      <w:r w:rsidRPr="00B87C13">
        <w:rPr>
          <w:rFonts w:ascii="Narkisim" w:hAnsi="Narkisim" w:cs="Narkisim"/>
          <w:rtl/>
        </w:rPr>
        <w:t>חשבתי שיש כאן נקודה נוספת</w:t>
      </w:r>
      <w:r w:rsidRPr="00B87C13">
        <w:rPr>
          <w:rFonts w:ascii="Narkisim" w:hAnsi="Narkisim" w:cs="Narkisim"/>
        </w:rPr>
        <w:t>.</w:t>
      </w:r>
      <w:r w:rsidR="001E67C3">
        <w:rPr>
          <w:rFonts w:ascii="Narkisim" w:hAnsi="Narkisim" w:cs="Narkisim" w:hint="cs"/>
          <w:rtl/>
        </w:rPr>
        <w:t xml:space="preserve"> </w:t>
      </w:r>
      <w:r w:rsidRPr="00B87C13">
        <w:rPr>
          <w:rFonts w:ascii="Narkisim" w:hAnsi="Narkisim" w:cs="Narkisim"/>
          <w:rtl/>
        </w:rPr>
        <w:t>הערבה מסמלת את האדם הפשוט, שאין בו לא טעם ולא ריח. ומכאן אפשר ללמוד שהקב"ה אוהב את האדם הפשוט שעובר את כל הקשיים בחייו, ואפילו אינו מבין את הכול, ובכל זאת עושה את רצון ה</w:t>
      </w:r>
      <w:r w:rsidR="001E67C3">
        <w:rPr>
          <w:rFonts w:ascii="Narkisim" w:hAnsi="Narkisim" w:cs="Narkisim" w:hint="cs"/>
          <w:rtl/>
        </w:rPr>
        <w:t xml:space="preserve">'. </w:t>
      </w:r>
    </w:p>
    <w:p w14:paraId="512DBD85" w14:textId="7658B42C" w:rsidR="00164BA6" w:rsidRPr="00B87C13" w:rsidRDefault="00164BA6" w:rsidP="00164BA6">
      <w:pPr>
        <w:spacing w:before="120" w:after="120" w:line="360" w:lineRule="auto"/>
        <w:jc w:val="both"/>
        <w:rPr>
          <w:rFonts w:ascii="Narkisim" w:hAnsi="Narkisim" w:cs="Narkisim"/>
        </w:rPr>
      </w:pPr>
      <w:r w:rsidRPr="00B87C13">
        <w:rPr>
          <w:rFonts w:ascii="Narkisim" w:hAnsi="Narkisim" w:cs="Narkisim"/>
          <w:rtl/>
        </w:rPr>
        <w:t>אין הכוונה לומר שלא צריך להיות חכמים, ללמוד ולהעמיק. ודאי שצריך. אבל יש מעלה גדולה גם בפשטות הזאת: אדם שלמרות שאינו מבין הכול, ולמרות הקשיים שהוא עובר בחיים, ממשיך לקיים את דבר ה</w:t>
      </w:r>
      <w:r w:rsidR="005459D5">
        <w:rPr>
          <w:rFonts w:ascii="Narkisim" w:hAnsi="Narkisim" w:cs="Narkisim" w:hint="cs"/>
          <w:rtl/>
        </w:rPr>
        <w:t xml:space="preserve">'. </w:t>
      </w:r>
    </w:p>
    <w:p w14:paraId="565D7160" w14:textId="0ED2A92F" w:rsidR="00164BA6" w:rsidRPr="00B87C13" w:rsidRDefault="00164BA6" w:rsidP="005459D5">
      <w:pPr>
        <w:spacing w:before="120" w:after="120" w:line="360" w:lineRule="auto"/>
        <w:jc w:val="both"/>
        <w:rPr>
          <w:rFonts w:ascii="Narkisim" w:hAnsi="Narkisim" w:cs="Narkisim"/>
        </w:rPr>
      </w:pPr>
      <w:r w:rsidRPr="00B87C13">
        <w:rPr>
          <w:rFonts w:ascii="Narkisim" w:hAnsi="Narkisim" w:cs="Narkisim"/>
          <w:rtl/>
        </w:rPr>
        <w:t>לפעמים דווקא הפשטות הזו היא דבר גדול מאוד</w:t>
      </w:r>
      <w:r w:rsidRPr="00B87C13">
        <w:rPr>
          <w:rFonts w:ascii="Narkisim" w:hAnsi="Narkisim" w:cs="Narkisim"/>
        </w:rPr>
        <w:t>.</w:t>
      </w:r>
      <w:r w:rsidR="005459D5">
        <w:rPr>
          <w:rFonts w:ascii="Narkisim" w:hAnsi="Narkisim" w:cs="Narkisim" w:hint="cs"/>
          <w:rtl/>
        </w:rPr>
        <w:t xml:space="preserve"> </w:t>
      </w:r>
      <w:r w:rsidRPr="00B87C13">
        <w:rPr>
          <w:rFonts w:ascii="Narkisim" w:hAnsi="Narkisim" w:cs="Narkisim"/>
          <w:rtl/>
        </w:rPr>
        <w:t>עלינו להכיר ולהעריך גם את האדם הפשוט ששומר תורה ומצוות יום אחר יום. אדם שקם בבוקר, מתפלל, לומד, מקיים מצוות, מתמודד עם הקשיים שלו וממשיך הלאה – גם כאשר לא הכול מובן לו</w:t>
      </w:r>
      <w:r w:rsidRPr="00B87C13">
        <w:rPr>
          <w:rFonts w:ascii="Narkisim" w:hAnsi="Narkisim" w:cs="Narkisim"/>
        </w:rPr>
        <w:t>.</w:t>
      </w:r>
    </w:p>
    <w:p w14:paraId="59D36656" w14:textId="611130A6" w:rsidR="00164BA6" w:rsidRPr="00B87C13" w:rsidRDefault="00164BA6" w:rsidP="00164BA6">
      <w:pPr>
        <w:spacing w:before="120" w:after="120" w:line="360" w:lineRule="auto"/>
        <w:jc w:val="both"/>
        <w:rPr>
          <w:rFonts w:ascii="Narkisim" w:hAnsi="Narkisim" w:cs="Narkisim"/>
        </w:rPr>
      </w:pPr>
      <w:r w:rsidRPr="00B87C13">
        <w:rPr>
          <w:rFonts w:ascii="Narkisim" w:hAnsi="Narkisim" w:cs="Narkisim"/>
          <w:rtl/>
        </w:rPr>
        <w:t>אולי זו אחת המשמעויות של הערבה שמונחת מעל ארון הקודש</w:t>
      </w:r>
      <w:r w:rsidRPr="00B87C13">
        <w:rPr>
          <w:rFonts w:ascii="Narkisim" w:hAnsi="Narkisim" w:cs="Narkisim"/>
        </w:rPr>
        <w:t>:</w:t>
      </w:r>
      <w:r w:rsidR="00B87C13" w:rsidRPr="00B87C13">
        <w:rPr>
          <w:rFonts w:ascii="Narkisim" w:hAnsi="Narkisim" w:cs="Narkisim" w:hint="cs"/>
          <w:rtl/>
        </w:rPr>
        <w:t xml:space="preserve"> </w:t>
      </w:r>
      <w:r w:rsidRPr="00B87C13">
        <w:rPr>
          <w:rFonts w:ascii="Narkisim" w:hAnsi="Narkisim" w:cs="Narkisim"/>
          <w:rtl/>
        </w:rPr>
        <w:t>דווקא הערבה שנחבטה, דווקא האדם הפשוט שנחבט ומתמודד, יכול להיות קרוב מאוד לקב"ה</w:t>
      </w:r>
      <w:r w:rsidRPr="00B87C13">
        <w:rPr>
          <w:rFonts w:ascii="Narkisim" w:hAnsi="Narkisim" w:cs="Narkisim"/>
        </w:rPr>
        <w:t>.</w:t>
      </w:r>
    </w:p>
    <w:p w14:paraId="6D474716" w14:textId="77777777" w:rsidR="00164BA6" w:rsidRDefault="00164BA6" w:rsidP="00164BA6">
      <w:pPr>
        <w:spacing w:before="120" w:after="120" w:line="360" w:lineRule="auto"/>
        <w:jc w:val="both"/>
        <w:rPr>
          <w:rFonts w:ascii="Narkisim" w:hAnsi="Narkisim" w:cs="Narkisim"/>
          <w:rtl/>
        </w:rPr>
      </w:pPr>
    </w:p>
    <w:p w14:paraId="45B7E872" w14:textId="77777777" w:rsidR="00B87C13" w:rsidRPr="00B87C13" w:rsidRDefault="00B87C13" w:rsidP="00B87C13">
      <w:pPr>
        <w:spacing w:before="120" w:after="120" w:line="360" w:lineRule="auto"/>
        <w:jc w:val="both"/>
        <w:rPr>
          <w:rFonts w:ascii="Narkisim" w:hAnsi="Narkisim" w:cs="Narkisim"/>
          <w:b/>
          <w:bCs/>
          <w:sz w:val="28"/>
          <w:szCs w:val="28"/>
        </w:rPr>
      </w:pPr>
      <w:r w:rsidRPr="00B87C13">
        <w:rPr>
          <w:rFonts w:ascii="Narkisim" w:hAnsi="Narkisim" w:cs="Narkisim"/>
          <w:b/>
          <w:bCs/>
          <w:sz w:val="28"/>
          <w:szCs w:val="28"/>
          <w:rtl/>
        </w:rPr>
        <w:t>הבליטות שבלב – עבודת ה' מתוך התמודדות והתלהבות</w:t>
      </w:r>
    </w:p>
    <w:p w14:paraId="02B5E36F" w14:textId="77777777" w:rsidR="00B87C13" w:rsidRPr="00B87C13" w:rsidRDefault="00B87C13" w:rsidP="00B87C13">
      <w:pPr>
        <w:spacing w:before="120" w:after="120" w:line="360" w:lineRule="auto"/>
        <w:jc w:val="both"/>
        <w:rPr>
          <w:rFonts w:ascii="Narkisim" w:hAnsi="Narkisim" w:cs="Narkisim"/>
        </w:rPr>
      </w:pPr>
      <w:r w:rsidRPr="00B87C13">
        <w:rPr>
          <w:rFonts w:ascii="Narkisim" w:hAnsi="Narkisim" w:cs="Narkisim"/>
          <w:rtl/>
        </w:rPr>
        <w:t xml:space="preserve">אנחנו נמצאים בחג הסוכות, ובחג הסוכות אנו נוטלים את ארבעת המינים. חז"ל המשילו את ארבעת המינים לאיברים שונים בגופו של האדם. האתרוג, למשל, נמשל </w:t>
      </w:r>
      <w:proofErr w:type="spellStart"/>
      <w:r w:rsidRPr="00B87C13">
        <w:rPr>
          <w:rFonts w:ascii="Narkisim" w:hAnsi="Narkisim" w:cs="Narkisim"/>
          <w:rtl/>
        </w:rPr>
        <w:t>ללבו</w:t>
      </w:r>
      <w:proofErr w:type="spellEnd"/>
      <w:r w:rsidRPr="00B87C13">
        <w:rPr>
          <w:rFonts w:ascii="Narkisim" w:hAnsi="Narkisim" w:cs="Narkisim"/>
          <w:rtl/>
        </w:rPr>
        <w:t xml:space="preserve"> של האדם</w:t>
      </w:r>
      <w:r w:rsidRPr="00B87C13">
        <w:rPr>
          <w:rFonts w:ascii="Narkisim" w:hAnsi="Narkisim" w:cs="Narkisim"/>
        </w:rPr>
        <w:t>.</w:t>
      </w:r>
    </w:p>
    <w:p w14:paraId="16E2D81E" w14:textId="77777777" w:rsidR="00B87C13" w:rsidRPr="00B87C13" w:rsidRDefault="00B87C13" w:rsidP="00B87C13">
      <w:pPr>
        <w:spacing w:before="120" w:after="120" w:line="360" w:lineRule="auto"/>
        <w:jc w:val="both"/>
        <w:rPr>
          <w:rFonts w:ascii="Narkisim" w:hAnsi="Narkisim" w:cs="Narkisim"/>
        </w:rPr>
      </w:pPr>
      <w:r w:rsidRPr="00B87C13">
        <w:rPr>
          <w:rFonts w:ascii="Narkisim" w:hAnsi="Narkisim" w:cs="Narkisim"/>
          <w:rtl/>
        </w:rPr>
        <w:t>אחד הסימנים לכך שהאתרוג אינו מורכב הוא שאין הוא חלק לגמרי, אלא יש בו בליטות. בניגוד ללימון, שהוא חלק, האתרוג בעל בליטות, וזהו אחד הסימנים שעל פיהם ניתן להבחין שמדובר באתרוג שאינו מורכב</w:t>
      </w:r>
      <w:r w:rsidRPr="00B87C13">
        <w:rPr>
          <w:rFonts w:ascii="Narkisim" w:hAnsi="Narkisim" w:cs="Narkisim"/>
        </w:rPr>
        <w:t>.</w:t>
      </w:r>
    </w:p>
    <w:p w14:paraId="1789B29F" w14:textId="6FD4A4C8" w:rsidR="00B87C13" w:rsidRPr="005459D5" w:rsidRDefault="00B87C13" w:rsidP="00B87C13">
      <w:pPr>
        <w:spacing w:before="120" w:after="120" w:line="360" w:lineRule="auto"/>
        <w:jc w:val="both"/>
        <w:rPr>
          <w:rFonts w:ascii="Narkisim" w:hAnsi="Narkisim" w:cs="Narkisim" w:hint="cs"/>
          <w:rtl/>
        </w:rPr>
      </w:pPr>
      <w:r w:rsidRPr="005459D5">
        <w:rPr>
          <w:rFonts w:ascii="Narkisim" w:hAnsi="Narkisim" w:cs="Narkisim"/>
          <w:rtl/>
        </w:rPr>
        <w:t>אך נשאלת השאלה</w:t>
      </w:r>
      <w:r w:rsidRPr="005459D5">
        <w:rPr>
          <w:rFonts w:ascii="Narkisim" w:hAnsi="Narkisim" w:cs="Narkisim"/>
        </w:rPr>
        <w:t>:</w:t>
      </w:r>
      <w:r w:rsidR="005459D5" w:rsidRPr="005459D5">
        <w:rPr>
          <w:rFonts w:ascii="Narkisim" w:hAnsi="Narkisim" w:cs="Narkisim" w:hint="cs"/>
          <w:rtl/>
        </w:rPr>
        <w:t xml:space="preserve"> </w:t>
      </w:r>
      <w:r w:rsidRPr="005459D5">
        <w:rPr>
          <w:rFonts w:ascii="Narkisim" w:hAnsi="Narkisim" w:cs="Narkisim"/>
          <w:rtl/>
        </w:rPr>
        <w:t>מדוע באמת צריך האתרוג להיות בעל בליטות</w:t>
      </w:r>
      <w:r w:rsidRPr="005459D5">
        <w:rPr>
          <w:rFonts w:ascii="Narkisim" w:hAnsi="Narkisim" w:cs="Narkisim"/>
        </w:rPr>
        <w:t>?</w:t>
      </w:r>
      <w:r w:rsidR="005459D5" w:rsidRPr="005459D5">
        <w:rPr>
          <w:rFonts w:ascii="Narkisim" w:hAnsi="Narkisim" w:cs="Narkisim" w:hint="cs"/>
          <w:rtl/>
        </w:rPr>
        <w:t xml:space="preserve"> </w:t>
      </w:r>
      <w:r w:rsidRPr="005459D5">
        <w:rPr>
          <w:rFonts w:ascii="Narkisim" w:hAnsi="Narkisim" w:cs="Narkisim"/>
          <w:rtl/>
        </w:rPr>
        <w:t xml:space="preserve">הרי האתרוג נמשל </w:t>
      </w:r>
      <w:proofErr w:type="spellStart"/>
      <w:r w:rsidRPr="005459D5">
        <w:rPr>
          <w:rFonts w:ascii="Narkisim" w:hAnsi="Narkisim" w:cs="Narkisim"/>
          <w:rtl/>
        </w:rPr>
        <w:t>ללבו</w:t>
      </w:r>
      <w:proofErr w:type="spellEnd"/>
      <w:r w:rsidRPr="005459D5">
        <w:rPr>
          <w:rFonts w:ascii="Narkisim" w:hAnsi="Narkisim" w:cs="Narkisim"/>
          <w:rtl/>
        </w:rPr>
        <w:t xml:space="preserve"> של האדם, ואם כן, לכאורה היה ראוי שיהיה חלק</w:t>
      </w:r>
      <w:r w:rsidRPr="005459D5">
        <w:rPr>
          <w:rFonts w:ascii="Narkisim" w:hAnsi="Narkisim" w:cs="Narkisim"/>
        </w:rPr>
        <w:t>.</w:t>
      </w:r>
    </w:p>
    <w:p w14:paraId="57082A85" w14:textId="216D989B" w:rsidR="00B87C13" w:rsidRPr="005459D5" w:rsidRDefault="00B87C13" w:rsidP="005459D5">
      <w:pPr>
        <w:spacing w:before="120" w:after="120" w:line="360" w:lineRule="auto"/>
        <w:jc w:val="both"/>
        <w:rPr>
          <w:rFonts w:ascii="Narkisim" w:hAnsi="Narkisim" w:cs="Narkisim"/>
        </w:rPr>
      </w:pPr>
      <w:r w:rsidRPr="005459D5">
        <w:rPr>
          <w:rFonts w:ascii="Narkisim" w:hAnsi="Narkisim" w:cs="Narkisim"/>
          <w:rtl/>
        </w:rPr>
        <w:t>אולי אפשר לומר שיש כאן מסר חשוב בעבודת ה</w:t>
      </w:r>
      <w:r w:rsidRPr="005459D5">
        <w:rPr>
          <w:rFonts w:ascii="Narkisim" w:hAnsi="Narkisim" w:cs="Narkisim"/>
        </w:rPr>
        <w:t>'</w:t>
      </w:r>
      <w:r w:rsidR="005459D5" w:rsidRPr="005459D5">
        <w:rPr>
          <w:rFonts w:ascii="Narkisim" w:hAnsi="Narkisim" w:cs="Narkisim" w:hint="cs"/>
          <w:rtl/>
        </w:rPr>
        <w:t>.</w:t>
      </w:r>
      <w:r w:rsidR="005459D5">
        <w:rPr>
          <w:rFonts w:ascii="Narkisim" w:hAnsi="Narkisim" w:cs="Narkisim" w:hint="cs"/>
          <w:rtl/>
        </w:rPr>
        <w:t xml:space="preserve"> </w:t>
      </w:r>
      <w:r w:rsidRPr="005459D5">
        <w:rPr>
          <w:rFonts w:ascii="Narkisim" w:hAnsi="Narkisim" w:cs="Narkisim"/>
          <w:rtl/>
        </w:rPr>
        <w:t>כאשר אנו רואים פרי חלק, התחושה היא שהכול עובר בקלות: בלי התמודדויות, בלי קשיים ובלי מכשולים. הכול זורם בצורה פשוטה וחלקה</w:t>
      </w:r>
      <w:r w:rsidRPr="005459D5">
        <w:rPr>
          <w:rFonts w:ascii="Narkisim" w:hAnsi="Narkisim" w:cs="Narkisim"/>
        </w:rPr>
        <w:t>.</w:t>
      </w:r>
    </w:p>
    <w:p w14:paraId="04E5BFEA" w14:textId="149EADE9" w:rsidR="00B87C13" w:rsidRPr="005459D5" w:rsidRDefault="00B87C13" w:rsidP="005459D5">
      <w:pPr>
        <w:spacing w:before="120" w:after="120" w:line="360" w:lineRule="auto"/>
        <w:jc w:val="both"/>
        <w:rPr>
          <w:rFonts w:ascii="Narkisim" w:hAnsi="Narkisim" w:cs="Narkisim"/>
        </w:rPr>
      </w:pPr>
      <w:r w:rsidRPr="005459D5">
        <w:rPr>
          <w:rFonts w:ascii="Narkisim" w:hAnsi="Narkisim" w:cs="Narkisim"/>
          <w:rtl/>
        </w:rPr>
        <w:t>אבל לא כך היא עבודת ה</w:t>
      </w:r>
      <w:r w:rsidRPr="005459D5">
        <w:rPr>
          <w:rFonts w:ascii="Narkisim" w:hAnsi="Narkisim" w:cs="Narkisim"/>
        </w:rPr>
        <w:t>'</w:t>
      </w:r>
      <w:r w:rsidR="005459D5">
        <w:rPr>
          <w:rFonts w:ascii="Narkisim" w:hAnsi="Narkisim" w:cs="Narkisim" w:hint="cs"/>
          <w:rtl/>
        </w:rPr>
        <w:t xml:space="preserve">. </w:t>
      </w:r>
      <w:r w:rsidRPr="005459D5">
        <w:rPr>
          <w:rFonts w:ascii="Narkisim" w:hAnsi="Narkisim" w:cs="Narkisim"/>
          <w:rtl/>
        </w:rPr>
        <w:t>עבודת ה' אמיתית כוללת התמודדות. דווקא מתוך ההתמודדות האדם גדל ומתעלה. לכן יש קשיים בחיים, ויש ניסיונות. הקב"ה מביא לאדם ניסיונות כדי להוציא ממנו את הכוחות הטמונים בו ולהעלות אותו למדרגה גבוהה יותר</w:t>
      </w:r>
      <w:r w:rsidRPr="005459D5">
        <w:rPr>
          <w:rFonts w:ascii="Narkisim" w:hAnsi="Narkisim" w:cs="Narkisim"/>
        </w:rPr>
        <w:t>.</w:t>
      </w:r>
    </w:p>
    <w:p w14:paraId="7D0035DE" w14:textId="4E34C6E7" w:rsidR="00B87C13" w:rsidRPr="005459D5" w:rsidRDefault="00B87C13" w:rsidP="00B87C13">
      <w:pPr>
        <w:spacing w:before="120" w:after="120" w:line="360" w:lineRule="auto"/>
        <w:jc w:val="both"/>
        <w:rPr>
          <w:rFonts w:ascii="Narkisim" w:hAnsi="Narkisim" w:cs="Narkisim"/>
        </w:rPr>
      </w:pPr>
      <w:r w:rsidRPr="005459D5">
        <w:rPr>
          <w:rFonts w:ascii="Narkisim" w:hAnsi="Narkisim" w:cs="Narkisim"/>
          <w:rtl/>
        </w:rPr>
        <w:lastRenderedPageBreak/>
        <w:t>חז"ל והראשונים מדברים על כך שהניסיון בא להוציא אל הפועל את הכוחות הטמונים באדם, ולהרים אותו על נס. כלומ</w:t>
      </w:r>
      <w:r w:rsidR="005459D5">
        <w:rPr>
          <w:rFonts w:ascii="Narkisim" w:hAnsi="Narkisim" w:cs="Narkisim" w:hint="cs"/>
          <w:rtl/>
        </w:rPr>
        <w:t>ר,</w:t>
      </w:r>
      <w:r w:rsidRPr="005459D5">
        <w:rPr>
          <w:rFonts w:ascii="Narkisim" w:hAnsi="Narkisim" w:cs="Narkisim"/>
        </w:rPr>
        <w:t xml:space="preserve"> </w:t>
      </w:r>
      <w:r w:rsidRPr="005459D5">
        <w:rPr>
          <w:rFonts w:ascii="Narkisim" w:hAnsi="Narkisim" w:cs="Narkisim"/>
          <w:rtl/>
        </w:rPr>
        <w:t>להבליט את הכוחות שיש בו</w:t>
      </w:r>
      <w:r w:rsidRPr="005459D5">
        <w:rPr>
          <w:rFonts w:ascii="Narkisim" w:hAnsi="Narkisim" w:cs="Narkisim"/>
        </w:rPr>
        <w:t>.</w:t>
      </w:r>
    </w:p>
    <w:p w14:paraId="0C1F78E4" w14:textId="77777777" w:rsidR="00B87C13" w:rsidRPr="005459D5" w:rsidRDefault="00B87C13" w:rsidP="00B87C13">
      <w:pPr>
        <w:spacing w:before="120" w:after="120" w:line="360" w:lineRule="auto"/>
        <w:jc w:val="both"/>
        <w:rPr>
          <w:rFonts w:ascii="Narkisim" w:hAnsi="Narkisim" w:cs="Narkisim"/>
        </w:rPr>
      </w:pPr>
      <w:r w:rsidRPr="005459D5">
        <w:rPr>
          <w:rFonts w:ascii="Narkisim" w:hAnsi="Narkisim" w:cs="Narkisim"/>
          <w:rtl/>
        </w:rPr>
        <w:t>ככל שאדם אינו מתמודד עם קשיים, הוא אינו נדרש להוציא את כל כוחותיו אל הפועל. דווקא הקושי והניסיון מגלים לאדם כוחות שלא ידע שקיימים בו</w:t>
      </w:r>
      <w:r w:rsidRPr="005459D5">
        <w:rPr>
          <w:rFonts w:ascii="Narkisim" w:hAnsi="Narkisim" w:cs="Narkisim"/>
        </w:rPr>
        <w:t>.</w:t>
      </w:r>
    </w:p>
    <w:p w14:paraId="2E6D8464" w14:textId="77777777" w:rsidR="00B87C13" w:rsidRPr="005459D5" w:rsidRDefault="00B87C13" w:rsidP="00B87C13">
      <w:pPr>
        <w:spacing w:before="120" w:after="120" w:line="360" w:lineRule="auto"/>
        <w:jc w:val="both"/>
        <w:rPr>
          <w:rFonts w:ascii="Narkisim" w:hAnsi="Narkisim" w:cs="Narkisim"/>
        </w:rPr>
      </w:pPr>
      <w:r w:rsidRPr="005459D5">
        <w:rPr>
          <w:rFonts w:ascii="Narkisim" w:hAnsi="Narkisim" w:cs="Narkisim"/>
          <w:rtl/>
        </w:rPr>
        <w:t>לכן, אולי אפשר לראות בבליטות שעל האתרוג רמז לעבודת ה': עבודת ה' אינה תמיד חלקה ופשוטה. יש בה קשיים, ניסיונות והתמודדויות, ודווקא הם מאפשרים לאדם לגלות את הכוחות הטמונים בו</w:t>
      </w:r>
      <w:r w:rsidRPr="005459D5">
        <w:rPr>
          <w:rFonts w:ascii="Narkisim" w:hAnsi="Narkisim" w:cs="Narkisim"/>
        </w:rPr>
        <w:t>.</w:t>
      </w:r>
    </w:p>
    <w:p w14:paraId="5912613E" w14:textId="3DD6538A" w:rsidR="00B87C13" w:rsidRPr="005459D5" w:rsidRDefault="00B87C13" w:rsidP="005459D5">
      <w:pPr>
        <w:spacing w:before="120" w:after="120" w:line="360" w:lineRule="auto"/>
        <w:jc w:val="both"/>
        <w:rPr>
          <w:rFonts w:ascii="Narkisim" w:hAnsi="Narkisim" w:cs="Narkisim"/>
        </w:rPr>
      </w:pPr>
      <w:r w:rsidRPr="005459D5">
        <w:rPr>
          <w:rFonts w:ascii="Narkisim" w:hAnsi="Narkisim" w:cs="Narkisim"/>
          <w:rtl/>
        </w:rPr>
        <w:t>אפשר להוסיף נקודה נוספת</w:t>
      </w:r>
      <w:r w:rsidRPr="005459D5">
        <w:rPr>
          <w:rFonts w:ascii="Narkisim" w:hAnsi="Narkisim" w:cs="Narkisim"/>
        </w:rPr>
        <w:t>.</w:t>
      </w:r>
      <w:r w:rsidR="005459D5" w:rsidRPr="005459D5">
        <w:rPr>
          <w:rFonts w:ascii="Narkisim" w:hAnsi="Narkisim" w:cs="Narkisim" w:hint="cs"/>
          <w:rtl/>
        </w:rPr>
        <w:t xml:space="preserve"> </w:t>
      </w:r>
      <w:r w:rsidRPr="005459D5">
        <w:rPr>
          <w:rFonts w:ascii="Narkisim" w:hAnsi="Narkisim" w:cs="Narkisim"/>
          <w:rtl/>
        </w:rPr>
        <w:t>אולי הבליטות שבאתרוג מסמלות גם את ההתלהבות בעבודת ה</w:t>
      </w:r>
      <w:r w:rsidR="005459D5" w:rsidRPr="005459D5">
        <w:rPr>
          <w:rFonts w:ascii="Narkisim" w:hAnsi="Narkisim" w:cs="Narkisim" w:hint="cs"/>
          <w:rtl/>
        </w:rPr>
        <w:t xml:space="preserve">'. </w:t>
      </w:r>
    </w:p>
    <w:p w14:paraId="31296FC0" w14:textId="77777777" w:rsidR="00B87C13" w:rsidRPr="00B87C13" w:rsidRDefault="00B87C13" w:rsidP="00B87C13">
      <w:pPr>
        <w:spacing w:before="120" w:after="120" w:line="360" w:lineRule="auto"/>
        <w:jc w:val="both"/>
        <w:rPr>
          <w:rFonts w:ascii="Narkisim" w:hAnsi="Narkisim" w:cs="Narkisim"/>
        </w:rPr>
      </w:pPr>
      <w:r w:rsidRPr="00B87C13">
        <w:rPr>
          <w:rFonts w:ascii="Narkisim" w:hAnsi="Narkisim" w:cs="Narkisim"/>
          <w:rtl/>
        </w:rPr>
        <w:t>לא נכון לעבוד את ה' מתוך תחושה שהכול צריך להיות בניחותא, בלי פעילות, בלי תנועה ובלי התלהבות. עבודת ה' צריכה להיות עבודה שיש בה חיות, התלהבות ותנועה</w:t>
      </w:r>
      <w:r w:rsidRPr="00B87C13">
        <w:rPr>
          <w:rFonts w:ascii="Narkisim" w:hAnsi="Narkisim" w:cs="Narkisim"/>
        </w:rPr>
        <w:t>.</w:t>
      </w:r>
    </w:p>
    <w:p w14:paraId="1DB0E5A1" w14:textId="77777777" w:rsidR="00B87C13" w:rsidRPr="00B87C13" w:rsidRDefault="00B87C13" w:rsidP="00B87C13">
      <w:pPr>
        <w:spacing w:before="120" w:after="120" w:line="360" w:lineRule="auto"/>
        <w:jc w:val="both"/>
        <w:rPr>
          <w:rFonts w:ascii="Narkisim" w:hAnsi="Narkisim" w:cs="Narkisim"/>
        </w:rPr>
      </w:pPr>
      <w:r w:rsidRPr="00B87C13">
        <w:rPr>
          <w:rFonts w:ascii="Narkisim" w:hAnsi="Narkisim" w:cs="Narkisim"/>
          <w:rtl/>
        </w:rPr>
        <w:t>לא לעמוד במקום כשהכול רגיל ונוח. צריך שתהיה באדם התלהבות, שתהיה בו תנועה קדימה, רצון להתקדם ולהתעלות</w:t>
      </w:r>
      <w:r w:rsidRPr="00B87C13">
        <w:rPr>
          <w:rFonts w:ascii="Narkisim" w:hAnsi="Narkisim" w:cs="Narkisim"/>
        </w:rPr>
        <w:t>.</w:t>
      </w:r>
    </w:p>
    <w:p w14:paraId="266612E7" w14:textId="77777777" w:rsidR="00B87C13" w:rsidRPr="00B87C13" w:rsidRDefault="00B87C13" w:rsidP="00B87C13">
      <w:pPr>
        <w:spacing w:before="120" w:after="120" w:line="360" w:lineRule="auto"/>
        <w:jc w:val="both"/>
        <w:rPr>
          <w:rFonts w:ascii="Narkisim" w:hAnsi="Narkisim" w:cs="Narkisim"/>
        </w:rPr>
      </w:pPr>
      <w:r w:rsidRPr="00B87C13">
        <w:rPr>
          <w:rFonts w:ascii="Narkisim" w:hAnsi="Narkisim" w:cs="Narkisim"/>
          <w:rtl/>
        </w:rPr>
        <w:t>ריבוי הבליטות שבאתרוג יכול לסמל את ריבוי ההתלהבות והחיות בעבודת ה'. תמיד להיות בתנועה, תמיד להתקדם, תמיד לעבוד את ה' מתוך חיות והתלהבות</w:t>
      </w:r>
      <w:r w:rsidRPr="00B87C13">
        <w:rPr>
          <w:rFonts w:ascii="Narkisim" w:hAnsi="Narkisim" w:cs="Narkisim"/>
        </w:rPr>
        <w:t>.</w:t>
      </w:r>
    </w:p>
    <w:p w14:paraId="740ABD78" w14:textId="27F52CB4" w:rsidR="00B87C13" w:rsidRPr="005459D5" w:rsidRDefault="00B87C13" w:rsidP="005459D5">
      <w:pPr>
        <w:spacing w:before="120" w:after="120" w:line="360" w:lineRule="auto"/>
        <w:jc w:val="both"/>
        <w:rPr>
          <w:rFonts w:ascii="Narkisim" w:hAnsi="Narkisim" w:cs="Narkisim"/>
          <w:rtl/>
        </w:rPr>
      </w:pPr>
      <w:r w:rsidRPr="00B87C13">
        <w:rPr>
          <w:rFonts w:ascii="Narkisim" w:hAnsi="Narkisim" w:cs="Narkisim"/>
          <w:rtl/>
        </w:rPr>
        <w:t>שנזכה לקחת מכאן את שני המסרים הללו: מצד אחד, להבין שהאתגרים והניסיונות הם חלק מעבודת ה' ושהם באים להוציא מאיתנו את הכוחות הטמונים בנו; ומצד שני, לעבוד את ה' תמיד מתוך חיות, התלהבות ותנועה קדימה</w:t>
      </w:r>
      <w:r w:rsidRPr="00B87C13">
        <w:rPr>
          <w:rFonts w:ascii="Narkisim" w:hAnsi="Narkisim" w:cs="Narkisim"/>
        </w:rPr>
        <w:t>.</w:t>
      </w:r>
      <w:r w:rsidR="005459D5">
        <w:rPr>
          <w:rFonts w:ascii="Narkisim" w:hAnsi="Narkisim" w:cs="Narkisim" w:hint="cs"/>
          <w:rtl/>
        </w:rPr>
        <w:t xml:space="preserve"> </w:t>
      </w:r>
      <w:r w:rsidRPr="005459D5">
        <w:rPr>
          <w:rFonts w:ascii="Narkisim" w:hAnsi="Narkisim" w:cs="Narkisim"/>
          <w:rtl/>
        </w:rPr>
        <w:t>לא להישאר במקום, אלא תמיד להתקדם ולהתעלות</w:t>
      </w:r>
      <w:r w:rsidRPr="005459D5">
        <w:rPr>
          <w:rFonts w:ascii="Narkisim" w:hAnsi="Narkisim" w:cs="Narkisim"/>
        </w:rPr>
        <w:t>.</w:t>
      </w:r>
    </w:p>
    <w:p w14:paraId="223AA6C9" w14:textId="77777777" w:rsidR="00B87C13" w:rsidRDefault="00B87C13" w:rsidP="00B87C13">
      <w:pPr>
        <w:spacing w:before="120" w:after="120" w:line="360" w:lineRule="auto"/>
        <w:jc w:val="both"/>
        <w:rPr>
          <w:rFonts w:ascii="Narkisim" w:hAnsi="Narkisim" w:cs="Narkisim"/>
          <w:rtl/>
        </w:rPr>
      </w:pPr>
    </w:p>
    <w:p w14:paraId="1F9564C0" w14:textId="77777777" w:rsidR="00E61414" w:rsidRPr="005459D5" w:rsidRDefault="00E61414" w:rsidP="00E61414">
      <w:pPr>
        <w:spacing w:before="120" w:after="120" w:line="360" w:lineRule="auto"/>
        <w:jc w:val="both"/>
        <w:rPr>
          <w:rFonts w:ascii="Narkisim" w:hAnsi="Narkisim" w:cs="Narkisim"/>
          <w:b/>
          <w:bCs/>
          <w:sz w:val="28"/>
          <w:szCs w:val="28"/>
        </w:rPr>
      </w:pPr>
      <w:r w:rsidRPr="005459D5">
        <w:rPr>
          <w:rFonts w:ascii="Narkisim" w:hAnsi="Narkisim" w:cs="Narkisim"/>
          <w:b/>
          <w:bCs/>
          <w:sz w:val="28"/>
          <w:szCs w:val="28"/>
          <w:rtl/>
        </w:rPr>
        <w:t>חג הסוכות – הודאה, ביטחון וחידוש הברית</w:t>
      </w:r>
    </w:p>
    <w:p w14:paraId="5521F165"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אנחנו נמצאים לפני חג הסוכות, ורציתי לפתוח בסיפור קטן מתקופת מגוריי בחוץ לארץ</w:t>
      </w:r>
      <w:r w:rsidRPr="00E61414">
        <w:rPr>
          <w:rFonts w:ascii="Narkisim" w:hAnsi="Narkisim" w:cs="Narkisim"/>
        </w:rPr>
        <w:t>.</w:t>
      </w:r>
    </w:p>
    <w:p w14:paraId="123698AB"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כשהייתי בחוץ לארץ, כמובן שהיינו בונים סוכה. הוריי מספרים שפעם אחת הם בנו סוכה מעץ, בסמוך לבית. השכן ממול ראה את הסוכה וחשב שהם מתכוונים לעשות הרחבה לבית. הוא רצה לקרוא למשטרה, משום שלדעתו אי אפשר לעשות הרחבה לבית בלי אישורים</w:t>
      </w:r>
      <w:r w:rsidRPr="00E61414">
        <w:rPr>
          <w:rFonts w:ascii="Narkisim" w:hAnsi="Narkisim" w:cs="Narkisim"/>
        </w:rPr>
        <w:t>...</w:t>
      </w:r>
    </w:p>
    <w:p w14:paraId="538B9DF4" w14:textId="2F330500"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הוריי היו צריכים להסביר לו: "זו סוכה.</w:t>
      </w:r>
      <w:r w:rsidR="0081460B">
        <w:rPr>
          <w:rFonts w:ascii="Narkisim" w:hAnsi="Narkisim" w:cs="Narkisim" w:hint="cs"/>
          <w:rtl/>
        </w:rPr>
        <w:t xml:space="preserve"> </w:t>
      </w:r>
      <w:r w:rsidRPr="00E61414">
        <w:rPr>
          <w:rFonts w:ascii="Narkisim" w:hAnsi="Narkisim" w:cs="Narkisim"/>
          <w:rtl/>
        </w:rPr>
        <w:t>בעוד שבעה ימים זה כבר לא יהיה כאן. אם לאחר שבעה ימים הסוכה עדיין תישאר – תוכל להתקשר למשטרה</w:t>
      </w:r>
      <w:r w:rsidRPr="00E61414">
        <w:rPr>
          <w:rFonts w:ascii="Narkisim" w:hAnsi="Narkisim" w:cs="Narkisim"/>
        </w:rPr>
        <w:t>"...</w:t>
      </w:r>
      <w:r w:rsidR="0081460B">
        <w:rPr>
          <w:rFonts w:ascii="Narkisim" w:hAnsi="Narkisim" w:cs="Narkisim" w:hint="cs"/>
          <w:rtl/>
        </w:rPr>
        <w:t>.</w:t>
      </w:r>
    </w:p>
    <w:p w14:paraId="2E377E92" w14:textId="1D6EF083"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כמובן, לאחר החג פירקו את הסוכה</w:t>
      </w:r>
      <w:r w:rsidRPr="00E61414">
        <w:rPr>
          <w:rFonts w:ascii="Narkisim" w:hAnsi="Narkisim" w:cs="Narkisim"/>
        </w:rPr>
        <w:t>.</w:t>
      </w:r>
      <w:r w:rsidR="0081460B">
        <w:rPr>
          <w:rFonts w:ascii="Narkisim" w:hAnsi="Narkisim" w:cs="Narkisim" w:hint="cs"/>
          <w:rtl/>
        </w:rPr>
        <w:t xml:space="preserve"> </w:t>
      </w:r>
    </w:p>
    <w:p w14:paraId="21FF7438"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אני יכול לספר גם שבחוץ לארץ לא תמיד ישנו בסוכה, ובדרך כלל לא ישנו בה, בגלל הקור הגדול במקום שבו גרנו בקנדה</w:t>
      </w:r>
      <w:r w:rsidRPr="00E61414">
        <w:rPr>
          <w:rFonts w:ascii="Narkisim" w:hAnsi="Narkisim" w:cs="Narkisim"/>
        </w:rPr>
        <w:t>.</w:t>
      </w:r>
    </w:p>
    <w:p w14:paraId="601A3F44" w14:textId="3B7E843E" w:rsidR="00E61414" w:rsidRPr="0081460B" w:rsidRDefault="00E61414" w:rsidP="00E61414">
      <w:pPr>
        <w:spacing w:before="120" w:after="120" w:line="360" w:lineRule="auto"/>
        <w:jc w:val="both"/>
        <w:rPr>
          <w:rFonts w:ascii="Narkisim" w:hAnsi="Narkisim" w:cs="Narkisim"/>
        </w:rPr>
      </w:pPr>
      <w:r w:rsidRPr="0081460B">
        <w:rPr>
          <w:rFonts w:ascii="Narkisim" w:hAnsi="Narkisim" w:cs="Narkisim"/>
          <w:rtl/>
        </w:rPr>
        <w:t>הנקודה היא שאנחנו רואים שלא תמיד קל לקיים את המצוות בחוץ לארץ. ברוך ה', זכינו להגיע לארץ ישראל, ובארץ ישראל אפשר לקיים את המצוות בצורה שלמה יותר, כיהודי החי בארץ ישראל. לא לחינם אמרו חז"ל</w:t>
      </w:r>
      <w:r w:rsidRPr="0081460B">
        <w:rPr>
          <w:rFonts w:ascii="Narkisim" w:hAnsi="Narkisim" w:cs="Narkisim"/>
        </w:rPr>
        <w:t>:</w:t>
      </w:r>
      <w:r w:rsidR="0081460B" w:rsidRPr="0081460B">
        <w:rPr>
          <w:rFonts w:ascii="Narkisim" w:hAnsi="Narkisim" w:cs="Narkisim" w:hint="cs"/>
          <w:rtl/>
        </w:rPr>
        <w:t xml:space="preserve"> "</w:t>
      </w:r>
      <w:r w:rsidRPr="0081460B">
        <w:rPr>
          <w:rFonts w:ascii="Narkisim" w:hAnsi="Narkisim" w:cs="Narkisim"/>
          <w:rtl/>
        </w:rPr>
        <w:t>כל הדר בחוץ לארץ כאילו אין לו אלוה</w:t>
      </w:r>
      <w:r w:rsidR="0081460B" w:rsidRPr="0081460B">
        <w:rPr>
          <w:rFonts w:ascii="Narkisim" w:hAnsi="Narkisim" w:cs="Narkisim"/>
        </w:rPr>
        <w:t xml:space="preserve"> </w:t>
      </w:r>
      <w:r w:rsidRPr="0081460B">
        <w:rPr>
          <w:rFonts w:ascii="Narkisim" w:hAnsi="Narkisim" w:cs="Narkisim"/>
        </w:rPr>
        <w:t>"</w:t>
      </w:r>
      <w:r w:rsidR="0081460B" w:rsidRPr="0081460B">
        <w:rPr>
          <w:rFonts w:ascii="Narkisim" w:hAnsi="Narkisim" w:cs="Narkisim" w:hint="cs"/>
          <w:rtl/>
        </w:rPr>
        <w:t>(</w:t>
      </w:r>
      <w:r w:rsidRPr="0081460B">
        <w:rPr>
          <w:rFonts w:ascii="Narkisim" w:hAnsi="Narkisim" w:cs="Narkisim"/>
          <w:rtl/>
        </w:rPr>
        <w:t xml:space="preserve">כתובות קי ע"ב; ועיין רש"י ויקרא </w:t>
      </w:r>
      <w:proofErr w:type="spellStart"/>
      <w:r w:rsidRPr="0081460B">
        <w:rPr>
          <w:rFonts w:ascii="Narkisim" w:hAnsi="Narkisim" w:cs="Narkisim"/>
          <w:rtl/>
        </w:rPr>
        <w:t>יח</w:t>
      </w:r>
      <w:proofErr w:type="spellEnd"/>
      <w:r w:rsidRPr="0081460B">
        <w:rPr>
          <w:rFonts w:ascii="Narkisim" w:hAnsi="Narkisim" w:cs="Narkisim"/>
          <w:rtl/>
        </w:rPr>
        <w:t>, כה</w:t>
      </w:r>
      <w:r w:rsidR="0081460B" w:rsidRPr="0081460B">
        <w:rPr>
          <w:rFonts w:ascii="Narkisim" w:hAnsi="Narkisim" w:cs="Narkisim" w:hint="cs"/>
          <w:rtl/>
        </w:rPr>
        <w:t>)</w:t>
      </w:r>
      <w:r w:rsidRPr="0081460B">
        <w:rPr>
          <w:rFonts w:ascii="Narkisim" w:hAnsi="Narkisim" w:cs="Narkisim"/>
        </w:rPr>
        <w:t>.</w:t>
      </w:r>
    </w:p>
    <w:p w14:paraId="69F9F302" w14:textId="77777777" w:rsidR="00E61414" w:rsidRPr="0081460B" w:rsidRDefault="00E61414" w:rsidP="00E61414">
      <w:pPr>
        <w:spacing w:before="120" w:after="120" w:line="360" w:lineRule="auto"/>
        <w:jc w:val="both"/>
        <w:rPr>
          <w:rFonts w:ascii="Narkisim" w:hAnsi="Narkisim" w:cs="Narkisim"/>
        </w:rPr>
      </w:pPr>
      <w:r w:rsidRPr="0081460B">
        <w:rPr>
          <w:rFonts w:ascii="Narkisim" w:hAnsi="Narkisim" w:cs="Narkisim"/>
          <w:rtl/>
        </w:rPr>
        <w:t>חג הסוכות קשור אפוא בקשר עמוק לארץ ישראל, ומתוך כך אני רוצה לעמוד על משמעותו של חג הסוכות</w:t>
      </w:r>
      <w:r w:rsidRPr="0081460B">
        <w:rPr>
          <w:rFonts w:ascii="Narkisim" w:hAnsi="Narkisim" w:cs="Narkisim"/>
        </w:rPr>
        <w:t>.</w:t>
      </w:r>
    </w:p>
    <w:p w14:paraId="7338E007" w14:textId="77777777" w:rsidR="00E61414" w:rsidRPr="0081460B" w:rsidRDefault="00E61414" w:rsidP="00E61414">
      <w:pPr>
        <w:spacing w:before="120" w:after="120" w:line="360" w:lineRule="auto"/>
        <w:jc w:val="both"/>
        <w:rPr>
          <w:rFonts w:ascii="Narkisim" w:hAnsi="Narkisim" w:cs="Narkisim"/>
        </w:rPr>
      </w:pPr>
      <w:r w:rsidRPr="0081460B">
        <w:rPr>
          <w:rFonts w:ascii="Narkisim" w:hAnsi="Narkisim" w:cs="Narkisim"/>
          <w:rtl/>
        </w:rPr>
        <w:t>כאשר אנו דנים במשמעותו של חג הסוכות, ניתן להתבונן בו בשני מישורים</w:t>
      </w:r>
      <w:r w:rsidRPr="0081460B">
        <w:rPr>
          <w:rFonts w:ascii="Narkisim" w:hAnsi="Narkisim" w:cs="Narkisim"/>
        </w:rPr>
        <w:t>.</w:t>
      </w:r>
    </w:p>
    <w:p w14:paraId="67F7561D" w14:textId="55EE31F5" w:rsidR="00E61414" w:rsidRPr="0081460B" w:rsidRDefault="00E61414" w:rsidP="00E61414">
      <w:pPr>
        <w:spacing w:before="120" w:after="120" w:line="360" w:lineRule="auto"/>
        <w:jc w:val="both"/>
        <w:rPr>
          <w:rFonts w:ascii="Narkisim" w:hAnsi="Narkisim" w:cs="Narkisim"/>
        </w:rPr>
      </w:pPr>
      <w:r w:rsidRPr="0081460B">
        <w:rPr>
          <w:rFonts w:ascii="Narkisim" w:hAnsi="Narkisim" w:cs="Narkisim"/>
          <w:rtl/>
        </w:rPr>
        <w:t>המישור הראשון הוא מקומו של חג הסוכות בתוך שלושת הרגלים</w:t>
      </w:r>
      <w:r w:rsidRPr="0081460B">
        <w:rPr>
          <w:rFonts w:ascii="Narkisim" w:hAnsi="Narkisim" w:cs="Narkisim"/>
        </w:rPr>
        <w:t>:</w:t>
      </w:r>
      <w:r w:rsidR="0081460B" w:rsidRPr="0081460B">
        <w:rPr>
          <w:rFonts w:ascii="Narkisim" w:hAnsi="Narkisim" w:cs="Narkisim" w:hint="cs"/>
          <w:rtl/>
        </w:rPr>
        <w:t xml:space="preserve"> </w:t>
      </w:r>
      <w:r w:rsidRPr="0081460B">
        <w:rPr>
          <w:rFonts w:ascii="Narkisim" w:hAnsi="Narkisim" w:cs="Narkisim"/>
          <w:rtl/>
        </w:rPr>
        <w:t>מהי משמעותו של חג הסוכות כחלק ממעגל שלושת הרגלים – פסח, שבועות וסוכות</w:t>
      </w:r>
      <w:r w:rsidRPr="0081460B">
        <w:rPr>
          <w:rFonts w:ascii="Narkisim" w:hAnsi="Narkisim" w:cs="Narkisim"/>
        </w:rPr>
        <w:t>?</w:t>
      </w:r>
    </w:p>
    <w:p w14:paraId="16AF9431" w14:textId="375B892E" w:rsidR="00E61414" w:rsidRPr="0081460B" w:rsidRDefault="00E61414" w:rsidP="00E61414">
      <w:pPr>
        <w:spacing w:before="120" w:after="120" w:line="360" w:lineRule="auto"/>
        <w:jc w:val="both"/>
        <w:rPr>
          <w:rFonts w:ascii="Narkisim" w:hAnsi="Narkisim" w:cs="Narkisim"/>
        </w:rPr>
      </w:pPr>
      <w:r w:rsidRPr="0081460B">
        <w:rPr>
          <w:rFonts w:ascii="Narkisim" w:hAnsi="Narkisim" w:cs="Narkisim"/>
          <w:rtl/>
        </w:rPr>
        <w:t>המישור השני הוא מקומו של חג הסוכות בתוך חגי תשרי</w:t>
      </w:r>
      <w:r w:rsidRPr="0081460B">
        <w:rPr>
          <w:rFonts w:ascii="Narkisim" w:hAnsi="Narkisim" w:cs="Narkisim"/>
        </w:rPr>
        <w:t>:</w:t>
      </w:r>
      <w:r w:rsidR="0081460B" w:rsidRPr="0081460B">
        <w:rPr>
          <w:rFonts w:ascii="Narkisim" w:hAnsi="Narkisim" w:cs="Narkisim" w:hint="cs"/>
          <w:rtl/>
        </w:rPr>
        <w:t xml:space="preserve"> </w:t>
      </w:r>
      <w:r w:rsidRPr="0081460B">
        <w:rPr>
          <w:rFonts w:ascii="Narkisim" w:hAnsi="Narkisim" w:cs="Narkisim"/>
          <w:rtl/>
        </w:rPr>
        <w:t>כיצד משתלב חג הסוכות במהלך של ראש השנה, יום הכיפורים וחג הסוכות</w:t>
      </w:r>
      <w:r w:rsidRPr="0081460B">
        <w:rPr>
          <w:rFonts w:ascii="Narkisim" w:hAnsi="Narkisim" w:cs="Narkisim"/>
        </w:rPr>
        <w:t>?</w:t>
      </w:r>
    </w:p>
    <w:p w14:paraId="68D4E6BA" w14:textId="0AF80D94"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 xml:space="preserve">גם במישור השני יש מקום לחלק את הדברים לשתי הבנות, בהתאם למחלוקת התנאים בשאלה מתי נברא העולם: האם בתשרי נברא העולם, כדעת רבי אליעזר, או בניסן, כדעת רבי יהושע </w:t>
      </w:r>
      <w:r w:rsidR="0081460B">
        <w:rPr>
          <w:rFonts w:ascii="Narkisim" w:hAnsi="Narkisim" w:cs="Narkisim" w:hint="cs"/>
          <w:rtl/>
        </w:rPr>
        <w:t>(</w:t>
      </w:r>
      <w:r w:rsidRPr="00E61414">
        <w:rPr>
          <w:rFonts w:ascii="Narkisim" w:hAnsi="Narkisim" w:cs="Narkisim"/>
          <w:rtl/>
        </w:rPr>
        <w:t>ראש השנה י ע"ב–יא ע"א</w:t>
      </w:r>
      <w:r w:rsidRPr="00E61414">
        <w:rPr>
          <w:rFonts w:ascii="Narkisim" w:hAnsi="Narkisim" w:cs="Narkisim"/>
        </w:rPr>
        <w:t>.</w:t>
      </w:r>
      <w:r w:rsidR="0081460B">
        <w:rPr>
          <w:rFonts w:ascii="Narkisim" w:hAnsi="Narkisim" w:cs="Narkisim"/>
        </w:rPr>
        <w:t>(</w:t>
      </w:r>
    </w:p>
    <w:p w14:paraId="4AA45FFC" w14:textId="77777777" w:rsidR="00E61414" w:rsidRPr="00E61414" w:rsidRDefault="00E61414" w:rsidP="00E61414">
      <w:pPr>
        <w:spacing w:before="120" w:after="120" w:line="360" w:lineRule="auto"/>
        <w:jc w:val="both"/>
        <w:rPr>
          <w:rFonts w:ascii="Narkisim" w:hAnsi="Narkisim" w:cs="Narkisim" w:hint="cs"/>
          <w:rtl/>
        </w:rPr>
      </w:pPr>
      <w:r w:rsidRPr="00E61414">
        <w:rPr>
          <w:rFonts w:ascii="Narkisim" w:hAnsi="Narkisim" w:cs="Narkisim"/>
          <w:rtl/>
        </w:rPr>
        <w:lastRenderedPageBreak/>
        <w:t>תחילה נתבונן במשמעותו של חג הסוכות כחלק משלושת הרגלים</w:t>
      </w:r>
      <w:r w:rsidRPr="00E61414">
        <w:rPr>
          <w:rFonts w:ascii="Narkisim" w:hAnsi="Narkisim" w:cs="Narkisim"/>
        </w:rPr>
        <w:t>.</w:t>
      </w:r>
    </w:p>
    <w:p w14:paraId="20E1CB74" w14:textId="1640C5AA" w:rsidR="00E61414" w:rsidRPr="00E61414" w:rsidRDefault="00E61414" w:rsidP="0081460B">
      <w:pPr>
        <w:spacing w:before="120" w:after="120" w:line="360" w:lineRule="auto"/>
        <w:jc w:val="both"/>
        <w:rPr>
          <w:rFonts w:ascii="Narkisim" w:hAnsi="Narkisim" w:cs="Narkisim"/>
        </w:rPr>
      </w:pPr>
      <w:r w:rsidRPr="00E61414">
        <w:rPr>
          <w:rFonts w:ascii="Narkisim" w:hAnsi="Narkisim" w:cs="Narkisim"/>
          <w:rtl/>
        </w:rPr>
        <w:t>נתחיל בחג הפסח</w:t>
      </w:r>
      <w:r w:rsidRPr="00E61414">
        <w:rPr>
          <w:rFonts w:ascii="Narkisim" w:hAnsi="Narkisim" w:cs="Narkisim"/>
        </w:rPr>
        <w:t>.</w:t>
      </w:r>
      <w:r w:rsidR="0081460B">
        <w:rPr>
          <w:rFonts w:ascii="Narkisim" w:hAnsi="Narkisim" w:cs="Narkisim" w:hint="cs"/>
          <w:rtl/>
        </w:rPr>
        <w:t xml:space="preserve"> </w:t>
      </w:r>
      <w:r w:rsidRPr="00E61414">
        <w:rPr>
          <w:rFonts w:ascii="Narkisim" w:hAnsi="Narkisim" w:cs="Narkisim"/>
          <w:rtl/>
        </w:rPr>
        <w:t>חג הפסח הוא החג שבו הקב"ה לקח אותנו והפך אותנו לאומה. זוהי כמובן הגאולה הגשמית, היציאה מעבדות לחירות, אך לא רק גאולה גשמית הייתה כאן – הייתה גם גאולה רוחנית</w:t>
      </w:r>
      <w:r w:rsidRPr="00E61414">
        <w:rPr>
          <w:rFonts w:ascii="Narkisim" w:hAnsi="Narkisim" w:cs="Narkisim"/>
        </w:rPr>
        <w:t>.</w:t>
      </w:r>
    </w:p>
    <w:p w14:paraId="1146E687" w14:textId="19CCCD44" w:rsidR="00E61414" w:rsidRPr="00921BC7" w:rsidRDefault="00E61414" w:rsidP="00E61414">
      <w:pPr>
        <w:spacing w:before="120" w:after="120" w:line="360" w:lineRule="auto"/>
        <w:jc w:val="both"/>
        <w:rPr>
          <w:rFonts w:ascii="Narkisim" w:hAnsi="Narkisim" w:cs="Narkisim"/>
        </w:rPr>
      </w:pPr>
      <w:r w:rsidRPr="00921BC7">
        <w:rPr>
          <w:rFonts w:ascii="Narkisim" w:hAnsi="Narkisim" w:cs="Narkisim"/>
          <w:rtl/>
        </w:rPr>
        <w:t>אנו אומרים בליל הסדר על ארבע לשונות של גאולה</w:t>
      </w:r>
      <w:r w:rsidRPr="00921BC7">
        <w:rPr>
          <w:rFonts w:ascii="Narkisim" w:hAnsi="Narkisim" w:cs="Narkisim"/>
        </w:rPr>
        <w:t>:</w:t>
      </w:r>
      <w:r w:rsidR="00921BC7" w:rsidRPr="00921BC7">
        <w:rPr>
          <w:rFonts w:ascii="Narkisim" w:hAnsi="Narkisim" w:cs="Narkisim" w:hint="cs"/>
          <w:rtl/>
        </w:rPr>
        <w:t xml:space="preserve"> "</w:t>
      </w:r>
      <w:r w:rsidRPr="00921BC7">
        <w:rPr>
          <w:rFonts w:ascii="Narkisim" w:hAnsi="Narkisim" w:cs="Narkisim"/>
          <w:rtl/>
        </w:rPr>
        <w:t>והוצאתי", "והצלתי", "וגאלתי", "ולקחתי</w:t>
      </w:r>
      <w:r w:rsidRPr="00921BC7">
        <w:rPr>
          <w:rFonts w:ascii="Narkisim" w:hAnsi="Narkisim" w:cs="Narkisim"/>
        </w:rPr>
        <w:t>"</w:t>
      </w:r>
      <w:r w:rsidR="00921BC7" w:rsidRPr="00921BC7">
        <w:rPr>
          <w:rFonts w:ascii="Narkisim" w:hAnsi="Narkisim" w:cs="Narkisim" w:hint="cs"/>
          <w:rtl/>
        </w:rPr>
        <w:t xml:space="preserve"> (</w:t>
      </w:r>
      <w:r w:rsidRPr="00921BC7">
        <w:rPr>
          <w:rFonts w:ascii="Narkisim" w:hAnsi="Narkisim" w:cs="Narkisim"/>
          <w:rtl/>
        </w:rPr>
        <w:t>שמות ו, ו–</w:t>
      </w:r>
      <w:r w:rsidR="00921BC7" w:rsidRPr="00921BC7">
        <w:rPr>
          <w:rFonts w:ascii="Narkisim" w:hAnsi="Narkisim" w:cs="Narkisim" w:hint="cs"/>
          <w:rtl/>
        </w:rPr>
        <w:t>ז)</w:t>
      </w:r>
      <w:r w:rsidRPr="00921BC7">
        <w:rPr>
          <w:rFonts w:ascii="Narkisim" w:hAnsi="Narkisim" w:cs="Narkisim"/>
        </w:rPr>
        <w:t>.</w:t>
      </w:r>
    </w:p>
    <w:p w14:paraId="68068429" w14:textId="3F62AAE5" w:rsidR="00E61414" w:rsidRPr="00921BC7" w:rsidRDefault="00E61414" w:rsidP="00E61414">
      <w:pPr>
        <w:spacing w:before="120" w:after="120" w:line="360" w:lineRule="auto"/>
        <w:jc w:val="both"/>
        <w:rPr>
          <w:rFonts w:ascii="Narkisim" w:hAnsi="Narkisim" w:cs="Narkisim"/>
        </w:rPr>
      </w:pPr>
      <w:r w:rsidRPr="00921BC7">
        <w:rPr>
          <w:rFonts w:ascii="Narkisim" w:hAnsi="Narkisim" w:cs="Narkisim"/>
          <w:rtl/>
        </w:rPr>
        <w:t xml:space="preserve">שלוש הלשונות הראשונות מבטאות את הגאולה מן השעבוד, ואילו </w:t>
      </w:r>
      <w:r w:rsidRPr="00921BC7">
        <w:rPr>
          <w:rFonts w:ascii="Narkisim" w:hAnsi="Narkisim" w:cs="Narkisim"/>
        </w:rPr>
        <w:t>"</w:t>
      </w:r>
      <w:r w:rsidRPr="00921BC7">
        <w:rPr>
          <w:rFonts w:ascii="Narkisim" w:hAnsi="Narkisim" w:cs="Narkisim"/>
          <w:rtl/>
        </w:rPr>
        <w:t>ולקחתי</w:t>
      </w:r>
      <w:r w:rsidRPr="00921BC7">
        <w:rPr>
          <w:rFonts w:ascii="Narkisim" w:hAnsi="Narkisim" w:cs="Narkisim"/>
        </w:rPr>
        <w:t>"</w:t>
      </w:r>
      <w:r w:rsidR="00921BC7">
        <w:rPr>
          <w:rFonts w:ascii="Narkisim" w:hAnsi="Narkisim" w:cs="Narkisim" w:hint="cs"/>
          <w:rtl/>
        </w:rPr>
        <w:t xml:space="preserve"> </w:t>
      </w:r>
      <w:r w:rsidRPr="00921BC7">
        <w:rPr>
          <w:rFonts w:ascii="Narkisim" w:hAnsi="Narkisim" w:cs="Narkisim"/>
          <w:rtl/>
        </w:rPr>
        <w:t>מבטאת את הקשר המיוחד שנוצר בינינו לבין הקב"ה: הקב"ה לקח אותנו לו לעם</w:t>
      </w:r>
      <w:r w:rsidRPr="00921BC7">
        <w:rPr>
          <w:rFonts w:ascii="Narkisim" w:hAnsi="Narkisim" w:cs="Narkisim"/>
        </w:rPr>
        <w:t>.</w:t>
      </w:r>
    </w:p>
    <w:p w14:paraId="5D08FECC" w14:textId="77777777" w:rsidR="00E61414" w:rsidRPr="00921BC7" w:rsidRDefault="00E61414" w:rsidP="00E61414">
      <w:pPr>
        <w:spacing w:before="120" w:after="120" w:line="360" w:lineRule="auto"/>
        <w:jc w:val="both"/>
        <w:rPr>
          <w:rFonts w:ascii="Narkisim" w:hAnsi="Narkisim" w:cs="Narkisim"/>
        </w:rPr>
      </w:pPr>
      <w:r w:rsidRPr="00921BC7">
        <w:rPr>
          <w:rFonts w:ascii="Narkisim" w:hAnsi="Narkisim" w:cs="Narkisim"/>
          <w:rtl/>
        </w:rPr>
        <w:t>זהו המוקד הגדול של חג הפסח</w:t>
      </w:r>
      <w:r w:rsidRPr="00921BC7">
        <w:rPr>
          <w:rFonts w:ascii="Narkisim" w:hAnsi="Narkisim" w:cs="Narkisim"/>
        </w:rPr>
        <w:t>.</w:t>
      </w:r>
    </w:p>
    <w:p w14:paraId="1D9C86E2" w14:textId="23AF0EDE" w:rsidR="00E61414" w:rsidRPr="00921BC7" w:rsidRDefault="00E61414" w:rsidP="00921BC7">
      <w:pPr>
        <w:spacing w:before="120" w:after="120" w:line="360" w:lineRule="auto"/>
        <w:jc w:val="both"/>
        <w:rPr>
          <w:rFonts w:ascii="Narkisim" w:hAnsi="Narkisim" w:cs="Narkisim"/>
        </w:rPr>
      </w:pPr>
      <w:r w:rsidRPr="00921BC7">
        <w:rPr>
          <w:rFonts w:ascii="Narkisim" w:hAnsi="Narkisim" w:cs="Narkisim"/>
          <w:rtl/>
        </w:rPr>
        <w:t>בליל הסדר אנו אומרים</w:t>
      </w:r>
      <w:r w:rsidRPr="00921BC7">
        <w:rPr>
          <w:rFonts w:ascii="Narkisim" w:hAnsi="Narkisim" w:cs="Narkisim"/>
        </w:rPr>
        <w:t>:</w:t>
      </w:r>
      <w:r w:rsidR="00921BC7">
        <w:rPr>
          <w:rFonts w:ascii="Narkisim" w:hAnsi="Narkisim" w:cs="Narkisim" w:hint="cs"/>
          <w:rtl/>
        </w:rPr>
        <w:t xml:space="preserve"> </w:t>
      </w:r>
      <w:r w:rsidRPr="00921BC7">
        <w:rPr>
          <w:rFonts w:ascii="Narkisim" w:hAnsi="Narkisim" w:cs="Narkisim"/>
        </w:rPr>
        <w:t>"</w:t>
      </w:r>
      <w:r w:rsidRPr="00921BC7">
        <w:rPr>
          <w:rFonts w:ascii="Narkisim" w:hAnsi="Narkisim" w:cs="Narkisim"/>
          <w:rtl/>
        </w:rPr>
        <w:t>אילו לא הוציא הקדוש ברוך הוא את אבותינו ממצרים, הרי אנו ובנינו ובני בנינו משועבדים היינו לפרעה במצרים</w:t>
      </w:r>
      <w:r w:rsidR="00456ED3">
        <w:rPr>
          <w:rFonts w:ascii="Narkisim" w:hAnsi="Narkisim" w:cs="Narkisim" w:hint="cs"/>
          <w:rtl/>
        </w:rPr>
        <w:t>" (</w:t>
      </w:r>
      <w:r w:rsidRPr="00921BC7">
        <w:rPr>
          <w:rFonts w:ascii="Narkisim" w:hAnsi="Narkisim" w:cs="Narkisim"/>
          <w:rtl/>
        </w:rPr>
        <w:t>הגדה של פסח</w:t>
      </w:r>
      <w:r w:rsidR="00921BC7">
        <w:rPr>
          <w:rFonts w:ascii="Narkisim" w:hAnsi="Narkisim" w:cs="Narkisim" w:hint="cs"/>
          <w:rtl/>
        </w:rPr>
        <w:t>)</w:t>
      </w:r>
      <w:r w:rsidRPr="00921BC7">
        <w:rPr>
          <w:rFonts w:ascii="Narkisim" w:hAnsi="Narkisim" w:cs="Narkisim"/>
        </w:rPr>
        <w:t>.</w:t>
      </w:r>
    </w:p>
    <w:p w14:paraId="18EF49EC" w14:textId="77777777" w:rsidR="00E61414" w:rsidRPr="00921BC7" w:rsidRDefault="00E61414" w:rsidP="00E61414">
      <w:pPr>
        <w:spacing w:before="120" w:after="120" w:line="360" w:lineRule="auto"/>
        <w:jc w:val="both"/>
        <w:rPr>
          <w:rFonts w:ascii="Narkisim" w:hAnsi="Narkisim" w:cs="Narkisim"/>
        </w:rPr>
      </w:pPr>
      <w:r w:rsidRPr="00921BC7">
        <w:rPr>
          <w:rFonts w:ascii="Narkisim" w:hAnsi="Narkisim" w:cs="Narkisim"/>
          <w:rtl/>
        </w:rPr>
        <w:t>לכאורה, מה פירוש הדבר? הרי עברו יותר משלושת אלפים שנה מאז יציאת מצרים. מדוע נאמר שאילו לא יצאנו ממצרים היינו עדיין עבדים</w:t>
      </w:r>
      <w:r w:rsidRPr="00921BC7">
        <w:rPr>
          <w:rFonts w:ascii="Narkisim" w:hAnsi="Narkisim" w:cs="Narkisim"/>
        </w:rPr>
        <w:t>?</w:t>
      </w:r>
    </w:p>
    <w:p w14:paraId="2EF39098" w14:textId="77777777" w:rsidR="00E61414" w:rsidRPr="00921BC7" w:rsidRDefault="00E61414" w:rsidP="00E61414">
      <w:pPr>
        <w:spacing w:before="120" w:after="120" w:line="360" w:lineRule="auto"/>
        <w:jc w:val="both"/>
        <w:rPr>
          <w:rFonts w:ascii="Narkisim" w:hAnsi="Narkisim" w:cs="Narkisim"/>
        </w:rPr>
      </w:pPr>
      <w:r w:rsidRPr="00921BC7">
        <w:rPr>
          <w:rFonts w:ascii="Narkisim" w:hAnsi="Narkisim" w:cs="Narkisim"/>
          <w:rtl/>
        </w:rPr>
        <w:t>המשמעות היא שאין מדובר רק בשעבוד הפיזי למצרים. בני ישראל היו שקועים במ"ט שערי טומאה, והיציאה ממצרים הייתה גם הצלה רוחנית. אילו הקב"ה לא היה מוציא אותנו ממצרים, לא היינו יוצאים מבחינה רוחנית מן המקום שבו היינו נמצאים</w:t>
      </w:r>
      <w:r w:rsidRPr="00921BC7">
        <w:rPr>
          <w:rFonts w:ascii="Narkisim" w:hAnsi="Narkisim" w:cs="Narkisim"/>
        </w:rPr>
        <w:t>.</w:t>
      </w:r>
    </w:p>
    <w:p w14:paraId="5AA45579" w14:textId="6ADC92E8" w:rsidR="00E61414" w:rsidRPr="00921BC7" w:rsidRDefault="00E61414" w:rsidP="00921BC7">
      <w:pPr>
        <w:spacing w:before="120" w:after="120" w:line="360" w:lineRule="auto"/>
        <w:jc w:val="both"/>
        <w:rPr>
          <w:rFonts w:ascii="Narkisim" w:hAnsi="Narkisim" w:cs="Narkisim"/>
        </w:rPr>
      </w:pPr>
      <w:r w:rsidRPr="00921BC7">
        <w:rPr>
          <w:rFonts w:ascii="Narkisim" w:hAnsi="Narkisim" w:cs="Narkisim"/>
          <w:rtl/>
        </w:rPr>
        <w:t>הקב"ה לא רק הוציא אותנו ממצרים – הוא לקח אותנו להיות עמו</w:t>
      </w:r>
      <w:r w:rsidRPr="00921BC7">
        <w:rPr>
          <w:rFonts w:ascii="Narkisim" w:hAnsi="Narkisim" w:cs="Narkisim"/>
        </w:rPr>
        <w:t>.</w:t>
      </w:r>
      <w:r w:rsidR="00921BC7">
        <w:rPr>
          <w:rFonts w:ascii="Narkisim" w:hAnsi="Narkisim" w:cs="Narkisim" w:hint="cs"/>
          <w:rtl/>
        </w:rPr>
        <w:t xml:space="preserve"> </w:t>
      </w:r>
      <w:r w:rsidRPr="00921BC7">
        <w:rPr>
          <w:rFonts w:ascii="Narkisim" w:hAnsi="Narkisim" w:cs="Narkisim"/>
          <w:rtl/>
        </w:rPr>
        <w:t>אם כן, חג הפסח מבטא את הגאולה הגשמית ואת הגאולה הרוחנית</w:t>
      </w:r>
      <w:r w:rsidRPr="00921BC7">
        <w:rPr>
          <w:rFonts w:ascii="Narkisim" w:hAnsi="Narkisim" w:cs="Narkisim"/>
        </w:rPr>
        <w:t xml:space="preserve">, </w:t>
      </w:r>
      <w:r w:rsidRPr="00921BC7">
        <w:rPr>
          <w:rFonts w:ascii="Narkisim" w:hAnsi="Narkisim" w:cs="Narkisim"/>
          <w:rtl/>
        </w:rPr>
        <w:t>את היציאה מעבדות ואת הפיכתנו לעם ה</w:t>
      </w:r>
      <w:r w:rsidRPr="00921BC7">
        <w:rPr>
          <w:rFonts w:ascii="Narkisim" w:hAnsi="Narkisim" w:cs="Narkisim"/>
        </w:rPr>
        <w:t>'</w:t>
      </w:r>
      <w:r w:rsidR="00921BC7">
        <w:rPr>
          <w:rFonts w:ascii="Narkisim" w:hAnsi="Narkisim" w:cs="Narkisim" w:hint="cs"/>
          <w:rtl/>
        </w:rPr>
        <w:t>.</w:t>
      </w:r>
    </w:p>
    <w:p w14:paraId="7742921B" w14:textId="04FA49A8" w:rsidR="00E61414" w:rsidRPr="00456ED3" w:rsidRDefault="00E61414" w:rsidP="00E61414">
      <w:pPr>
        <w:spacing w:before="120" w:after="120" w:line="360" w:lineRule="auto"/>
        <w:jc w:val="both"/>
        <w:rPr>
          <w:rFonts w:ascii="Narkisim" w:hAnsi="Narkisim" w:cs="Narkisim"/>
        </w:rPr>
      </w:pPr>
      <w:r w:rsidRPr="00456ED3">
        <w:rPr>
          <w:rFonts w:ascii="Narkisim" w:hAnsi="Narkisim" w:cs="Narkisim"/>
          <w:rtl/>
        </w:rPr>
        <w:t>בדרך כלל אנו מדברים על חג השבועות כעל יום מתן תורה</w:t>
      </w:r>
      <w:r w:rsidRPr="00456ED3">
        <w:rPr>
          <w:rFonts w:ascii="Narkisim" w:hAnsi="Narkisim" w:cs="Narkisim"/>
        </w:rPr>
        <w:t>.</w:t>
      </w:r>
      <w:r w:rsidR="00456ED3" w:rsidRPr="00456ED3">
        <w:rPr>
          <w:rFonts w:ascii="Narkisim" w:hAnsi="Narkisim" w:cs="Narkisim" w:hint="cs"/>
          <w:rtl/>
        </w:rPr>
        <w:t xml:space="preserve"> </w:t>
      </w:r>
      <w:r w:rsidRPr="00456ED3">
        <w:rPr>
          <w:rFonts w:ascii="Narkisim" w:hAnsi="Narkisim" w:cs="Narkisim"/>
          <w:rtl/>
        </w:rPr>
        <w:t>אולם כאשר מעיינים בפסוקי התורה, אין התורה מקשרת במפורש בין חג השבועות לבין מתן תורה. התורה אינה מכנה את חג השבועות "חג מתן תורה", אלא מקשרת אותו בראש ובראשונה לעניין הביכורים</w:t>
      </w:r>
      <w:r w:rsidRPr="00456ED3">
        <w:rPr>
          <w:rFonts w:ascii="Narkisim" w:hAnsi="Narkisim" w:cs="Narkisim"/>
        </w:rPr>
        <w:t>.</w:t>
      </w:r>
    </w:p>
    <w:p w14:paraId="4FEC1303" w14:textId="6F1A0622" w:rsidR="00E61414" w:rsidRPr="00456ED3" w:rsidRDefault="00E61414" w:rsidP="00E61414">
      <w:pPr>
        <w:spacing w:before="120" w:after="120" w:line="360" w:lineRule="auto"/>
        <w:jc w:val="both"/>
        <w:rPr>
          <w:rFonts w:ascii="Narkisim" w:hAnsi="Narkisim" w:cs="Narkisim"/>
        </w:rPr>
      </w:pPr>
      <w:r w:rsidRPr="00456ED3">
        <w:rPr>
          <w:rFonts w:ascii="Narkisim" w:hAnsi="Narkisim" w:cs="Narkisim"/>
          <w:rtl/>
        </w:rPr>
        <w:t xml:space="preserve">חג השבועות נקרא בתורה </w:t>
      </w:r>
      <w:r w:rsidRPr="00456ED3">
        <w:rPr>
          <w:rFonts w:ascii="Narkisim" w:hAnsi="Narkisim" w:cs="Narkisim"/>
        </w:rPr>
        <w:t>"</w:t>
      </w:r>
      <w:r w:rsidRPr="00456ED3">
        <w:rPr>
          <w:rFonts w:ascii="Narkisim" w:hAnsi="Narkisim" w:cs="Narkisim"/>
          <w:rtl/>
        </w:rPr>
        <w:t>חג הקציר</w:t>
      </w:r>
      <w:r w:rsidRPr="00456ED3">
        <w:rPr>
          <w:rFonts w:ascii="Narkisim" w:hAnsi="Narkisim" w:cs="Narkisim"/>
        </w:rPr>
        <w:t xml:space="preserve">" </w:t>
      </w:r>
      <w:r w:rsidRPr="00456ED3">
        <w:rPr>
          <w:rFonts w:ascii="Narkisim" w:hAnsi="Narkisim" w:cs="Narkisim"/>
          <w:rtl/>
        </w:rPr>
        <w:t>ו"יום הביכורים"</w:t>
      </w:r>
      <w:r w:rsidR="00456ED3" w:rsidRPr="00456ED3">
        <w:rPr>
          <w:rFonts w:ascii="Narkisim" w:hAnsi="Narkisim" w:cs="Narkisim" w:hint="cs"/>
          <w:rtl/>
        </w:rPr>
        <w:t xml:space="preserve"> (</w:t>
      </w:r>
      <w:r w:rsidRPr="00456ED3">
        <w:rPr>
          <w:rFonts w:ascii="Narkisim" w:hAnsi="Narkisim" w:cs="Narkisim"/>
          <w:rtl/>
        </w:rPr>
        <w:t xml:space="preserve">שמות </w:t>
      </w:r>
      <w:proofErr w:type="spellStart"/>
      <w:r w:rsidRPr="00456ED3">
        <w:rPr>
          <w:rFonts w:ascii="Narkisim" w:hAnsi="Narkisim" w:cs="Narkisim"/>
          <w:rtl/>
        </w:rPr>
        <w:t>כג</w:t>
      </w:r>
      <w:proofErr w:type="spellEnd"/>
      <w:r w:rsidRPr="00456ED3">
        <w:rPr>
          <w:rFonts w:ascii="Narkisim" w:hAnsi="Narkisim" w:cs="Narkisim"/>
          <w:rtl/>
        </w:rPr>
        <w:t xml:space="preserve">, </w:t>
      </w:r>
      <w:proofErr w:type="spellStart"/>
      <w:r w:rsidRPr="00456ED3">
        <w:rPr>
          <w:rFonts w:ascii="Narkisim" w:hAnsi="Narkisim" w:cs="Narkisim"/>
          <w:rtl/>
        </w:rPr>
        <w:t>טז</w:t>
      </w:r>
      <w:proofErr w:type="spellEnd"/>
      <w:r w:rsidRPr="00456ED3">
        <w:rPr>
          <w:rFonts w:ascii="Narkisim" w:hAnsi="Narkisim" w:cs="Narkisim"/>
          <w:rtl/>
        </w:rPr>
        <w:t xml:space="preserve">; במדבר </w:t>
      </w:r>
      <w:proofErr w:type="spellStart"/>
      <w:r w:rsidRPr="00456ED3">
        <w:rPr>
          <w:rFonts w:ascii="Narkisim" w:hAnsi="Narkisim" w:cs="Narkisim"/>
          <w:rtl/>
        </w:rPr>
        <w:t>כח</w:t>
      </w:r>
      <w:proofErr w:type="spellEnd"/>
      <w:r w:rsidRPr="00456ED3">
        <w:rPr>
          <w:rFonts w:ascii="Narkisim" w:hAnsi="Narkisim" w:cs="Narkisim"/>
          <w:rtl/>
        </w:rPr>
        <w:t xml:space="preserve">, </w:t>
      </w:r>
      <w:proofErr w:type="spellStart"/>
      <w:r w:rsidRPr="00456ED3">
        <w:rPr>
          <w:rFonts w:ascii="Narkisim" w:hAnsi="Narkisim" w:cs="Narkisim"/>
          <w:rtl/>
        </w:rPr>
        <w:t>כו</w:t>
      </w:r>
      <w:proofErr w:type="spellEnd"/>
      <w:r w:rsidR="00456ED3" w:rsidRPr="00456ED3">
        <w:rPr>
          <w:rFonts w:ascii="Narkisim" w:hAnsi="Narkisim" w:cs="Narkisim" w:hint="cs"/>
          <w:rtl/>
        </w:rPr>
        <w:t>)</w:t>
      </w:r>
      <w:r w:rsidRPr="00456ED3">
        <w:rPr>
          <w:rFonts w:ascii="Narkisim" w:hAnsi="Narkisim" w:cs="Narkisim"/>
        </w:rPr>
        <w:t>.</w:t>
      </w:r>
    </w:p>
    <w:p w14:paraId="2EA24803" w14:textId="77777777" w:rsidR="00E61414" w:rsidRPr="00456ED3" w:rsidRDefault="00E61414" w:rsidP="00E61414">
      <w:pPr>
        <w:spacing w:before="120" w:after="120" w:line="360" w:lineRule="auto"/>
        <w:jc w:val="both"/>
        <w:rPr>
          <w:rFonts w:ascii="Narkisim" w:hAnsi="Narkisim" w:cs="Narkisim"/>
        </w:rPr>
      </w:pPr>
      <w:r w:rsidRPr="00456ED3">
        <w:rPr>
          <w:rFonts w:ascii="Narkisim" w:hAnsi="Narkisim" w:cs="Narkisim"/>
          <w:rtl/>
        </w:rPr>
        <w:t>לפי זה, אפשר לומר שהמשמעות של חג השבועות, כפי שהיא באה לידי ביטוי בתורה, קשורה להכרת הטוב על הארץ שניתנה לנו</w:t>
      </w:r>
      <w:r w:rsidRPr="00456ED3">
        <w:rPr>
          <w:rFonts w:ascii="Narkisim" w:hAnsi="Narkisim" w:cs="Narkisim"/>
        </w:rPr>
        <w:t>.</w:t>
      </w:r>
    </w:p>
    <w:p w14:paraId="22B1607A" w14:textId="2C795EB3" w:rsidR="00E61414" w:rsidRPr="00456ED3" w:rsidRDefault="00E61414" w:rsidP="00E61414">
      <w:pPr>
        <w:spacing w:before="120" w:after="120" w:line="360" w:lineRule="auto"/>
        <w:jc w:val="both"/>
        <w:rPr>
          <w:rFonts w:ascii="Narkisim" w:hAnsi="Narkisim" w:cs="Narkisim"/>
        </w:rPr>
      </w:pPr>
      <w:r w:rsidRPr="00456ED3">
        <w:rPr>
          <w:rFonts w:ascii="Narkisim" w:hAnsi="Narkisim" w:cs="Narkisim"/>
          <w:rtl/>
        </w:rPr>
        <w:t>אנו זוכרים את ארבע לשונות הגאולה, אך יש גם לשון נוספת</w:t>
      </w:r>
      <w:r w:rsidRPr="00456ED3">
        <w:rPr>
          <w:rFonts w:ascii="Narkisim" w:hAnsi="Narkisim" w:cs="Narkisim"/>
        </w:rPr>
        <w:t>:</w:t>
      </w:r>
      <w:r w:rsidR="00456ED3">
        <w:rPr>
          <w:rFonts w:ascii="Narkisim" w:hAnsi="Narkisim" w:cs="Narkisim" w:hint="cs"/>
          <w:rtl/>
        </w:rPr>
        <w:t xml:space="preserve"> "</w:t>
      </w:r>
      <w:r w:rsidRPr="00456ED3">
        <w:rPr>
          <w:rFonts w:ascii="Narkisim" w:hAnsi="Narkisim" w:cs="Narkisim"/>
          <w:rtl/>
        </w:rPr>
        <w:t>והבאתי אתכם אל הארץ</w:t>
      </w:r>
      <w:r w:rsidRPr="00456ED3">
        <w:rPr>
          <w:rFonts w:ascii="Narkisim" w:hAnsi="Narkisim" w:cs="Narkisim"/>
        </w:rPr>
        <w:t>"</w:t>
      </w:r>
      <w:r w:rsidR="00456ED3">
        <w:rPr>
          <w:rFonts w:ascii="Narkisim" w:hAnsi="Narkisim" w:cs="Narkisim" w:hint="cs"/>
          <w:rtl/>
        </w:rPr>
        <w:t xml:space="preserve"> (</w:t>
      </w:r>
      <w:r w:rsidRPr="00456ED3">
        <w:rPr>
          <w:rFonts w:ascii="Narkisim" w:hAnsi="Narkisim" w:cs="Narkisim"/>
          <w:rtl/>
        </w:rPr>
        <w:t>שמות ו, ח</w:t>
      </w:r>
      <w:r w:rsidR="00456ED3">
        <w:rPr>
          <w:rFonts w:ascii="Narkisim" w:hAnsi="Narkisim" w:cs="Narkisim" w:hint="cs"/>
          <w:rtl/>
        </w:rPr>
        <w:t>)</w:t>
      </w:r>
      <w:r w:rsidRPr="00456ED3">
        <w:rPr>
          <w:rFonts w:ascii="Narkisim" w:hAnsi="Narkisim" w:cs="Narkisim"/>
        </w:rPr>
        <w:t>.</w:t>
      </w:r>
    </w:p>
    <w:p w14:paraId="09CEE371" w14:textId="77777777" w:rsidR="00E61414" w:rsidRPr="00456ED3" w:rsidRDefault="00E61414" w:rsidP="00E61414">
      <w:pPr>
        <w:spacing w:before="120" w:after="120" w:line="360" w:lineRule="auto"/>
        <w:jc w:val="both"/>
        <w:rPr>
          <w:rFonts w:ascii="Narkisim" w:hAnsi="Narkisim" w:cs="Narkisim"/>
        </w:rPr>
      </w:pPr>
      <w:r w:rsidRPr="00456ED3">
        <w:rPr>
          <w:rFonts w:ascii="Narkisim" w:hAnsi="Narkisim" w:cs="Narkisim"/>
          <w:rtl/>
        </w:rPr>
        <w:t>השלב הבא לאחר היציאה ממצרים הוא ההגעה לארץ ישראל. הקב"ה לא רק הוציא אותנו ממצרים ולא רק הפך אותנו לעם – הוא גם הביא אותנו אל הארץ ונתן לנו אותה</w:t>
      </w:r>
      <w:r w:rsidRPr="00456ED3">
        <w:rPr>
          <w:rFonts w:ascii="Narkisim" w:hAnsi="Narkisim" w:cs="Narkisim"/>
        </w:rPr>
        <w:t>.</w:t>
      </w:r>
    </w:p>
    <w:p w14:paraId="2AC6ECE5" w14:textId="092F926D" w:rsidR="00E61414" w:rsidRPr="00456ED3" w:rsidRDefault="00E61414" w:rsidP="00456ED3">
      <w:pPr>
        <w:spacing w:before="120" w:after="120" w:line="360" w:lineRule="auto"/>
        <w:jc w:val="both"/>
        <w:rPr>
          <w:rFonts w:ascii="Narkisim" w:hAnsi="Narkisim" w:cs="Narkisim"/>
        </w:rPr>
      </w:pPr>
      <w:r w:rsidRPr="00456ED3">
        <w:rPr>
          <w:rFonts w:ascii="Narkisim" w:hAnsi="Narkisim" w:cs="Narkisim"/>
          <w:rtl/>
        </w:rPr>
        <w:t>עניין זה בא לידי ביטוי בחג השבועות ובמצוות הביכורים: אנו באים לבית המקדש ואומרים</w:t>
      </w:r>
      <w:r w:rsidRPr="00456ED3">
        <w:rPr>
          <w:rFonts w:ascii="Narkisim" w:hAnsi="Narkisim" w:cs="Narkisim"/>
        </w:rPr>
        <w:t>:</w:t>
      </w:r>
      <w:r w:rsidR="00456ED3">
        <w:rPr>
          <w:rFonts w:ascii="Narkisim" w:hAnsi="Narkisim" w:cs="Narkisim" w:hint="cs"/>
          <w:rtl/>
        </w:rPr>
        <w:t xml:space="preserve"> </w:t>
      </w:r>
      <w:r w:rsidRPr="00456ED3">
        <w:rPr>
          <w:rFonts w:ascii="Narkisim" w:hAnsi="Narkisim" w:cs="Narkisim"/>
        </w:rPr>
        <w:t>"</w:t>
      </w:r>
      <w:r w:rsidRPr="00456ED3">
        <w:rPr>
          <w:rFonts w:ascii="Narkisim" w:hAnsi="Narkisim" w:cs="Narkisim"/>
          <w:rtl/>
        </w:rPr>
        <w:t>הגדתי היום לה' אלוקיך כי באתי אל הארץ אשר נשבע ה' לאבותינו לתת לנ</w:t>
      </w:r>
      <w:r w:rsidR="00456ED3">
        <w:rPr>
          <w:rFonts w:ascii="Narkisim" w:hAnsi="Narkisim" w:cs="Narkisim" w:hint="cs"/>
          <w:rtl/>
        </w:rPr>
        <w:t>ו"</w:t>
      </w:r>
      <w:r w:rsidRPr="00456ED3">
        <w:rPr>
          <w:rFonts w:ascii="Narkisim" w:hAnsi="Narkisim" w:cs="Narkisim"/>
        </w:rPr>
        <w:t xml:space="preserve"> </w:t>
      </w:r>
      <w:r w:rsidR="00456ED3">
        <w:rPr>
          <w:rFonts w:ascii="Narkisim" w:hAnsi="Narkisim" w:cs="Narkisim" w:hint="cs"/>
          <w:rtl/>
        </w:rPr>
        <w:t>(</w:t>
      </w:r>
      <w:r w:rsidRPr="00456ED3">
        <w:rPr>
          <w:rFonts w:ascii="Narkisim" w:hAnsi="Narkisim" w:cs="Narkisim"/>
          <w:rtl/>
        </w:rPr>
        <w:t xml:space="preserve">דברים </w:t>
      </w:r>
      <w:proofErr w:type="spellStart"/>
      <w:r w:rsidRPr="00456ED3">
        <w:rPr>
          <w:rFonts w:ascii="Narkisim" w:hAnsi="Narkisim" w:cs="Narkisim"/>
          <w:rtl/>
        </w:rPr>
        <w:t>כו</w:t>
      </w:r>
      <w:proofErr w:type="spellEnd"/>
      <w:r w:rsidRPr="00456ED3">
        <w:rPr>
          <w:rFonts w:ascii="Narkisim" w:hAnsi="Narkisim" w:cs="Narkisim"/>
          <w:rtl/>
        </w:rPr>
        <w:t>, ג</w:t>
      </w:r>
      <w:r w:rsidRPr="00456ED3">
        <w:rPr>
          <w:rFonts w:ascii="Narkisim" w:hAnsi="Narkisim" w:cs="Narkisim"/>
        </w:rPr>
        <w:t>.</w:t>
      </w:r>
      <w:r w:rsidR="00456ED3">
        <w:rPr>
          <w:rFonts w:ascii="Narkisim" w:hAnsi="Narkisim" w:cs="Narkisim"/>
        </w:rPr>
        <w:t>(</w:t>
      </w:r>
    </w:p>
    <w:p w14:paraId="2C7ADB45" w14:textId="77777777" w:rsidR="00E61414" w:rsidRPr="00456ED3" w:rsidRDefault="00E61414" w:rsidP="00E61414">
      <w:pPr>
        <w:spacing w:before="120" w:after="120" w:line="360" w:lineRule="auto"/>
        <w:jc w:val="both"/>
        <w:rPr>
          <w:rFonts w:ascii="Narkisim" w:hAnsi="Narkisim" w:cs="Narkisim"/>
        </w:rPr>
      </w:pPr>
      <w:r w:rsidRPr="00456ED3">
        <w:rPr>
          <w:rFonts w:ascii="Narkisim" w:hAnsi="Narkisim" w:cs="Narkisim"/>
          <w:rtl/>
        </w:rPr>
        <w:t>בחג השבועות אנו מודים לקב"ה על הארץ שנתן לנו ועל כך שהביא אותנו לארץ ישראל</w:t>
      </w:r>
      <w:r w:rsidRPr="00456ED3">
        <w:rPr>
          <w:rFonts w:ascii="Narkisim" w:hAnsi="Narkisim" w:cs="Narkisim"/>
        </w:rPr>
        <w:t>.</w:t>
      </w:r>
    </w:p>
    <w:p w14:paraId="7FCD6A99" w14:textId="3EBD928C" w:rsidR="00E61414" w:rsidRPr="00456ED3" w:rsidRDefault="00E61414" w:rsidP="00456ED3">
      <w:pPr>
        <w:spacing w:before="120" w:after="120" w:line="360" w:lineRule="auto"/>
        <w:jc w:val="both"/>
        <w:rPr>
          <w:rFonts w:ascii="Narkisim" w:hAnsi="Narkisim" w:cs="Narkisim"/>
        </w:rPr>
      </w:pPr>
      <w:r w:rsidRPr="00456ED3">
        <w:rPr>
          <w:rFonts w:ascii="Narkisim" w:hAnsi="Narkisim" w:cs="Narkisim"/>
          <w:rtl/>
        </w:rPr>
        <w:t>וכאן אנו מגיעים לחג הסוכות</w:t>
      </w:r>
      <w:r w:rsidRPr="00456ED3">
        <w:rPr>
          <w:rFonts w:ascii="Narkisim" w:hAnsi="Narkisim" w:cs="Narkisim"/>
        </w:rPr>
        <w:t>.</w:t>
      </w:r>
      <w:r w:rsidR="00456ED3" w:rsidRPr="00456ED3">
        <w:rPr>
          <w:rFonts w:ascii="Narkisim" w:hAnsi="Narkisim" w:cs="Narkisim" w:hint="cs"/>
          <w:rtl/>
        </w:rPr>
        <w:t xml:space="preserve"> </w:t>
      </w:r>
      <w:r w:rsidRPr="00456ED3">
        <w:rPr>
          <w:rFonts w:ascii="Narkisim" w:hAnsi="Narkisim" w:cs="Narkisim"/>
          <w:rtl/>
        </w:rPr>
        <w:t>בפסח הודינו לקב"ה על כך שהוציא אותנו ממצרים והפך אותנו לעם</w:t>
      </w:r>
      <w:r w:rsidRPr="00456ED3">
        <w:rPr>
          <w:rFonts w:ascii="Narkisim" w:hAnsi="Narkisim" w:cs="Narkisim"/>
        </w:rPr>
        <w:t>.</w:t>
      </w:r>
      <w:r w:rsidR="00456ED3" w:rsidRPr="00456ED3">
        <w:rPr>
          <w:rFonts w:ascii="Narkisim" w:hAnsi="Narkisim" w:cs="Narkisim" w:hint="cs"/>
          <w:rtl/>
        </w:rPr>
        <w:t xml:space="preserve"> </w:t>
      </w:r>
      <w:r w:rsidRPr="00456ED3">
        <w:rPr>
          <w:rFonts w:ascii="Narkisim" w:hAnsi="Narkisim" w:cs="Narkisim"/>
          <w:rtl/>
        </w:rPr>
        <w:t>בשבועות הודינו לו על כך שהביא אותנו לארץ ישראל ונתן לנו את הארץ</w:t>
      </w:r>
      <w:r w:rsidRPr="00456ED3">
        <w:rPr>
          <w:rFonts w:ascii="Narkisim" w:hAnsi="Narkisim" w:cs="Narkisim"/>
        </w:rPr>
        <w:t>.</w:t>
      </w:r>
      <w:r w:rsidR="00456ED3" w:rsidRPr="00456ED3">
        <w:rPr>
          <w:rFonts w:ascii="Narkisim" w:hAnsi="Narkisim" w:cs="Narkisim" w:hint="cs"/>
          <w:rtl/>
        </w:rPr>
        <w:t xml:space="preserve"> </w:t>
      </w:r>
      <w:r w:rsidRPr="00456ED3">
        <w:rPr>
          <w:rFonts w:ascii="Narkisim" w:hAnsi="Narkisim" w:cs="Narkisim"/>
          <w:rtl/>
        </w:rPr>
        <w:t>בחג הסוכות אנו באים ומודים לקב"ה על דבר נוסף: לא רק שהוא נתן לנו את ארץ ישראל, אלא שהוא גם דואג לנו בתוך הארץ</w:t>
      </w:r>
      <w:r w:rsidRPr="00456ED3">
        <w:rPr>
          <w:rFonts w:ascii="Narkisim" w:hAnsi="Narkisim" w:cs="Narkisim"/>
        </w:rPr>
        <w:t>.</w:t>
      </w:r>
      <w:r w:rsidR="00456ED3">
        <w:rPr>
          <w:rFonts w:ascii="Narkisim" w:hAnsi="Narkisim" w:cs="Narkisim" w:hint="cs"/>
          <w:rtl/>
        </w:rPr>
        <w:t xml:space="preserve"> </w:t>
      </w:r>
      <w:r w:rsidRPr="00456ED3">
        <w:rPr>
          <w:rFonts w:ascii="Narkisim" w:hAnsi="Narkisim" w:cs="Narkisim"/>
          <w:rtl/>
        </w:rPr>
        <w:t>הקב"ה נותן לנו בית, פרנסה וכל מה שאנו צריכים</w:t>
      </w:r>
      <w:r w:rsidRPr="00456ED3">
        <w:rPr>
          <w:rFonts w:ascii="Narkisim" w:hAnsi="Narkisim" w:cs="Narkisim"/>
        </w:rPr>
        <w:t>.</w:t>
      </w:r>
    </w:p>
    <w:p w14:paraId="067F66CC"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לכן אנו יוצאים מבית הקבע ונכנסים לדירת עראי. בכך אנו מבטאים את ההכרה שהבית שלנו, הביטחון שלנו וכל מה שיש לנו – אינם מובנים מאליהם. הכול מאת הקב"ה</w:t>
      </w:r>
      <w:r w:rsidRPr="00E61414">
        <w:rPr>
          <w:rFonts w:ascii="Narkisim" w:hAnsi="Narkisim" w:cs="Narkisim"/>
        </w:rPr>
        <w:t>.</w:t>
      </w:r>
    </w:p>
    <w:p w14:paraId="60975349" w14:textId="7F4BB269"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 xml:space="preserve">גם נטילת ארבעת המינים והקשר שלהם למים ולגשמים מבטאים את התלות שלנו בקב"ה. בחג הסוכות אנו מתחילים להתפלל על הגשמים, והגשם קשור לפרנסה, כפי שעולה מסוגיית הגמרא במסכת תענית בתחילתה </w:t>
      </w:r>
      <w:r w:rsidR="00456ED3">
        <w:rPr>
          <w:rFonts w:ascii="Narkisim" w:hAnsi="Narkisim" w:cs="Narkisim" w:hint="cs"/>
          <w:rtl/>
        </w:rPr>
        <w:t>(</w:t>
      </w:r>
      <w:r w:rsidRPr="00E61414">
        <w:rPr>
          <w:rFonts w:ascii="Narkisim" w:hAnsi="Narkisim" w:cs="Narkisim"/>
          <w:rtl/>
        </w:rPr>
        <w:t>תענית ב ע"א</w:t>
      </w:r>
      <w:r w:rsidRPr="00E61414">
        <w:rPr>
          <w:rFonts w:ascii="Narkisim" w:hAnsi="Narkisim" w:cs="Narkisim"/>
        </w:rPr>
        <w:t>.</w:t>
      </w:r>
      <w:r w:rsidR="00456ED3">
        <w:rPr>
          <w:rFonts w:ascii="Narkisim" w:hAnsi="Narkisim" w:cs="Narkisim"/>
        </w:rPr>
        <w:t>(</w:t>
      </w:r>
    </w:p>
    <w:p w14:paraId="772B4415" w14:textId="378FF47E" w:rsidR="00E61414" w:rsidRPr="00456ED3" w:rsidRDefault="00E61414" w:rsidP="00456ED3">
      <w:pPr>
        <w:spacing w:before="120" w:after="120" w:line="360" w:lineRule="auto"/>
        <w:jc w:val="both"/>
        <w:rPr>
          <w:rFonts w:ascii="Narkisim" w:hAnsi="Narkisim" w:cs="Narkisim"/>
        </w:rPr>
      </w:pPr>
      <w:r w:rsidRPr="00E61414">
        <w:rPr>
          <w:rFonts w:ascii="Narkisim" w:hAnsi="Narkisim" w:cs="Narkisim"/>
          <w:rtl/>
        </w:rPr>
        <w:t>אם כן, חג הסוכות הוא השלב השלישי</w:t>
      </w:r>
      <w:r w:rsidRPr="00E61414">
        <w:rPr>
          <w:rFonts w:ascii="Narkisim" w:hAnsi="Narkisim" w:cs="Narkisim"/>
        </w:rPr>
        <w:t>:</w:t>
      </w:r>
      <w:r w:rsidR="00456ED3">
        <w:rPr>
          <w:rFonts w:ascii="Narkisim" w:hAnsi="Narkisim" w:cs="Narkisim" w:hint="cs"/>
          <w:rtl/>
        </w:rPr>
        <w:t xml:space="preserve"> </w:t>
      </w:r>
      <w:r w:rsidRPr="00456ED3">
        <w:rPr>
          <w:rFonts w:ascii="Narkisim" w:hAnsi="Narkisim" w:cs="Narkisim"/>
          <w:rtl/>
        </w:rPr>
        <w:t>פסח – הקב"ה גאל אותנו</w:t>
      </w:r>
      <w:r w:rsidRPr="00456ED3">
        <w:rPr>
          <w:rFonts w:ascii="Narkisim" w:hAnsi="Narkisim" w:cs="Narkisim"/>
        </w:rPr>
        <w:t>.</w:t>
      </w:r>
      <w:r w:rsidR="00456ED3">
        <w:rPr>
          <w:rFonts w:ascii="Narkisim" w:hAnsi="Narkisim" w:cs="Narkisim" w:hint="cs"/>
          <w:rtl/>
        </w:rPr>
        <w:t xml:space="preserve"> </w:t>
      </w:r>
      <w:r w:rsidRPr="00456ED3">
        <w:rPr>
          <w:rFonts w:ascii="Narkisim" w:hAnsi="Narkisim" w:cs="Narkisim"/>
          <w:rtl/>
        </w:rPr>
        <w:t>שבועות – הקב"ה הביא אותנו לארץ ישראל</w:t>
      </w:r>
      <w:r w:rsidRPr="00456ED3">
        <w:rPr>
          <w:rFonts w:ascii="Narkisim" w:hAnsi="Narkisim" w:cs="Narkisim"/>
        </w:rPr>
        <w:t>.</w:t>
      </w:r>
      <w:r w:rsidRPr="00456ED3">
        <w:rPr>
          <w:rFonts w:ascii="Narkisim" w:hAnsi="Narkisim" w:cs="Narkisim"/>
        </w:rPr>
        <w:br/>
      </w:r>
      <w:r w:rsidRPr="00456ED3">
        <w:rPr>
          <w:rFonts w:ascii="Narkisim" w:hAnsi="Narkisim" w:cs="Narkisim"/>
          <w:rtl/>
        </w:rPr>
        <w:t>סוכות – הקב"ה ממשיך לדאוג לנו ולספק לנו את כל צרכינו</w:t>
      </w:r>
      <w:r w:rsidRPr="00456ED3">
        <w:rPr>
          <w:rFonts w:ascii="Narkisim" w:hAnsi="Narkisim" w:cs="Narkisim"/>
        </w:rPr>
        <w:t>.</w:t>
      </w:r>
    </w:p>
    <w:p w14:paraId="51DFCCB8" w14:textId="77777777" w:rsidR="00E61414" w:rsidRPr="00456ED3" w:rsidRDefault="00E61414" w:rsidP="00E61414">
      <w:pPr>
        <w:spacing w:before="120" w:after="120" w:line="360" w:lineRule="auto"/>
        <w:jc w:val="both"/>
        <w:rPr>
          <w:rFonts w:ascii="Narkisim" w:hAnsi="Narkisim" w:cs="Narkisim"/>
        </w:rPr>
      </w:pPr>
      <w:r w:rsidRPr="00456ED3">
        <w:rPr>
          <w:rFonts w:ascii="Narkisim" w:hAnsi="Narkisim" w:cs="Narkisim"/>
          <w:rtl/>
        </w:rPr>
        <w:lastRenderedPageBreak/>
        <w:t>זהו המהלך של שלושת הרגלים</w:t>
      </w:r>
      <w:r w:rsidRPr="00456ED3">
        <w:rPr>
          <w:rFonts w:ascii="Narkisim" w:hAnsi="Narkisim" w:cs="Narkisim"/>
        </w:rPr>
        <w:t>.</w:t>
      </w:r>
    </w:p>
    <w:p w14:paraId="2F31733F"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כעת נעבור למישור השני: משמעותו של חג הסוכות כחלק מחגי תשרי</w:t>
      </w:r>
      <w:r w:rsidRPr="00E61414">
        <w:rPr>
          <w:rFonts w:ascii="Narkisim" w:hAnsi="Narkisim" w:cs="Narkisim"/>
        </w:rPr>
        <w:t>.</w:t>
      </w:r>
    </w:p>
    <w:p w14:paraId="171F1147"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אם אנו הולכים לפי דעת רבי אליעזר, שבתשרי נברא העולם, ניתן להבין בפשטות את משמעותם של ראש השנה ויום הכיפורים</w:t>
      </w:r>
      <w:r w:rsidRPr="00E61414">
        <w:rPr>
          <w:rFonts w:ascii="Narkisim" w:hAnsi="Narkisim" w:cs="Narkisim"/>
        </w:rPr>
        <w:t>.</w:t>
      </w:r>
    </w:p>
    <w:p w14:paraId="1DE69F05"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ראש השנה הוא היום שבו אנו ממליכים את הקב"ה על העולם, והוא גם יום הדין. אם זהו היום שבו נברא העולם, מתאים שבו נמליך את הקב"ה על העולם. בנוסף, ביום זה חטא אדם הראשון, ולכן מתאים שזה יהיה גם יום הדין – היום שבו האדם עומד לדין לפני בוראו</w:t>
      </w:r>
      <w:r w:rsidRPr="00E61414">
        <w:rPr>
          <w:rFonts w:ascii="Narkisim" w:hAnsi="Narkisim" w:cs="Narkisim"/>
        </w:rPr>
        <w:t>.</w:t>
      </w:r>
    </w:p>
    <w:p w14:paraId="336F4E92"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כך בכל שנה ושנה אנו עומדים בראש השנה לפני הקב"ה, ולאחר מכן מגיע יום הכיפורים – יום הכפרה, שבו ניתנת לנו אפשרות לתקן את מעשינו</w:t>
      </w:r>
      <w:r w:rsidRPr="00E61414">
        <w:rPr>
          <w:rFonts w:ascii="Narkisim" w:hAnsi="Narkisim" w:cs="Narkisim"/>
        </w:rPr>
        <w:t>.</w:t>
      </w:r>
    </w:p>
    <w:p w14:paraId="5D4E9155" w14:textId="26800F8A" w:rsidR="00E61414" w:rsidRPr="00456ED3" w:rsidRDefault="00E61414" w:rsidP="00456ED3">
      <w:pPr>
        <w:spacing w:before="120" w:after="120" w:line="360" w:lineRule="auto"/>
        <w:jc w:val="both"/>
        <w:rPr>
          <w:rFonts w:ascii="Narkisim" w:hAnsi="Narkisim" w:cs="Narkisim"/>
        </w:rPr>
      </w:pPr>
      <w:r w:rsidRPr="00456ED3">
        <w:rPr>
          <w:rFonts w:ascii="Narkisim" w:hAnsi="Narkisim" w:cs="Narkisim"/>
          <w:rtl/>
        </w:rPr>
        <w:t>אם כן, לפי ההבנה הפשוטה</w:t>
      </w:r>
      <w:r w:rsidRPr="00456ED3">
        <w:rPr>
          <w:rFonts w:ascii="Narkisim" w:hAnsi="Narkisim" w:cs="Narkisim"/>
        </w:rPr>
        <w:t>:</w:t>
      </w:r>
      <w:r w:rsidR="00456ED3" w:rsidRPr="00456ED3">
        <w:rPr>
          <w:rFonts w:ascii="Narkisim" w:hAnsi="Narkisim" w:cs="Narkisim" w:hint="cs"/>
          <w:rtl/>
        </w:rPr>
        <w:t xml:space="preserve"> </w:t>
      </w:r>
      <w:r w:rsidRPr="00456ED3">
        <w:rPr>
          <w:rFonts w:ascii="Narkisim" w:hAnsi="Narkisim" w:cs="Narkisim"/>
          <w:rtl/>
        </w:rPr>
        <w:t>ראש השנה – המלכת הקב"ה ויום הדין</w:t>
      </w:r>
      <w:r w:rsidRPr="00456ED3">
        <w:rPr>
          <w:rFonts w:ascii="Narkisim" w:hAnsi="Narkisim" w:cs="Narkisim"/>
        </w:rPr>
        <w:t>.</w:t>
      </w:r>
      <w:r w:rsidRPr="00456ED3">
        <w:rPr>
          <w:rFonts w:ascii="Narkisim" w:hAnsi="Narkisim" w:cs="Narkisim" w:hint="cs"/>
          <w:rtl/>
        </w:rPr>
        <w:t xml:space="preserve"> </w:t>
      </w:r>
      <w:r w:rsidRPr="00456ED3">
        <w:rPr>
          <w:rFonts w:ascii="Narkisim" w:hAnsi="Narkisim" w:cs="Narkisim"/>
          <w:rtl/>
        </w:rPr>
        <w:t>יום הכיפורים – יום הכפרה</w:t>
      </w:r>
      <w:r w:rsidRPr="00456ED3">
        <w:rPr>
          <w:rFonts w:ascii="Narkisim" w:hAnsi="Narkisim" w:cs="Narkisim"/>
        </w:rPr>
        <w:t>.</w:t>
      </w:r>
      <w:r w:rsidRPr="00456ED3">
        <w:rPr>
          <w:rFonts w:ascii="Narkisim" w:hAnsi="Narkisim" w:cs="Narkisim" w:hint="cs"/>
          <w:rtl/>
        </w:rPr>
        <w:t xml:space="preserve"> </w:t>
      </w:r>
      <w:r w:rsidRPr="00456ED3">
        <w:rPr>
          <w:rFonts w:ascii="Narkisim" w:hAnsi="Narkisim" w:cs="Narkisim"/>
          <w:rtl/>
        </w:rPr>
        <w:t>ומהו חג הסוכות</w:t>
      </w:r>
      <w:r w:rsidRPr="00456ED3">
        <w:rPr>
          <w:rFonts w:ascii="Narkisim" w:hAnsi="Narkisim" w:cs="Narkisim"/>
        </w:rPr>
        <w:t>?</w:t>
      </w:r>
    </w:p>
    <w:p w14:paraId="2A2A64C3" w14:textId="77777777" w:rsidR="00E61414" w:rsidRPr="00456ED3" w:rsidRDefault="00E61414" w:rsidP="00E61414">
      <w:pPr>
        <w:spacing w:before="120" w:after="120" w:line="360" w:lineRule="auto"/>
        <w:jc w:val="both"/>
        <w:rPr>
          <w:rFonts w:ascii="Narkisim" w:hAnsi="Narkisim" w:cs="Narkisim"/>
        </w:rPr>
      </w:pPr>
      <w:r w:rsidRPr="00456ED3">
        <w:rPr>
          <w:rFonts w:ascii="Narkisim" w:hAnsi="Narkisim" w:cs="Narkisim"/>
          <w:rtl/>
        </w:rPr>
        <w:t>נראה שחג הסוכות מבטא את ההפנמה המעשית של המלכת הקב"ה עלינו</w:t>
      </w:r>
      <w:r w:rsidRPr="00456ED3">
        <w:rPr>
          <w:rFonts w:ascii="Narkisim" w:hAnsi="Narkisim" w:cs="Narkisim"/>
        </w:rPr>
        <w:t>.</w:t>
      </w:r>
    </w:p>
    <w:p w14:paraId="3A96FA20"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כאשר אנו יוצאים מבית הקבע ונכנסים לסוכה, אנו מבטאים בראש ובראשונה את הביטחון שלנו בקב"ה</w:t>
      </w:r>
      <w:r w:rsidRPr="00E61414">
        <w:rPr>
          <w:rFonts w:ascii="Narkisim" w:hAnsi="Narkisim" w:cs="Narkisim"/>
        </w:rPr>
        <w:t>.</w:t>
      </w:r>
    </w:p>
    <w:p w14:paraId="4D06779D"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אנחנו יודעים שהוא המלך, והוא הדואג לנו. לכן אנחנו יכולים לעזוב את בית הקבע, לצאת אל הסוכה ולומר למעשה: אנחנו סומכים על הקב"ה</w:t>
      </w:r>
      <w:r w:rsidRPr="00E61414">
        <w:rPr>
          <w:rFonts w:ascii="Narkisim" w:hAnsi="Narkisim" w:cs="Narkisim"/>
        </w:rPr>
        <w:t>.</w:t>
      </w:r>
    </w:p>
    <w:p w14:paraId="0C27A1A6"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גם עניין ארבעת המינים והתפילה על הגשמים מבטאים את הביטחון והתלות שלנו בקב"ה. אנו פונים אליו ומבקשים ממנו מים, משום שאנו יודעים שכל השפע שאנו מקבלים בעולם מגיע ממנו</w:t>
      </w:r>
      <w:r w:rsidRPr="00E61414">
        <w:rPr>
          <w:rFonts w:ascii="Narkisim" w:hAnsi="Narkisim" w:cs="Narkisim"/>
        </w:rPr>
        <w:t>.</w:t>
      </w:r>
    </w:p>
    <w:p w14:paraId="76502954" w14:textId="4C952A75" w:rsidR="00E61414" w:rsidRPr="00456ED3" w:rsidRDefault="00E61414" w:rsidP="00456ED3">
      <w:pPr>
        <w:spacing w:before="120" w:after="120" w:line="360" w:lineRule="auto"/>
        <w:jc w:val="both"/>
        <w:rPr>
          <w:rFonts w:ascii="Narkisim" w:hAnsi="Narkisim" w:cs="Narkisim"/>
        </w:rPr>
      </w:pPr>
      <w:r w:rsidRPr="00E61414">
        <w:rPr>
          <w:rFonts w:ascii="Narkisim" w:hAnsi="Narkisim" w:cs="Narkisim"/>
          <w:rtl/>
        </w:rPr>
        <w:t>אם כן, חג הסוכות קשור ישירות להמלכת הקב"ה</w:t>
      </w:r>
      <w:r w:rsidRPr="00E61414">
        <w:rPr>
          <w:rFonts w:ascii="Narkisim" w:hAnsi="Narkisim" w:cs="Narkisim"/>
        </w:rPr>
        <w:t>.</w:t>
      </w:r>
      <w:r w:rsidR="00456ED3">
        <w:rPr>
          <w:rFonts w:ascii="Narkisim" w:hAnsi="Narkisim" w:cs="Narkisim" w:hint="cs"/>
          <w:rtl/>
        </w:rPr>
        <w:t xml:space="preserve"> </w:t>
      </w:r>
      <w:r w:rsidRPr="00456ED3">
        <w:rPr>
          <w:rFonts w:ascii="Narkisim" w:hAnsi="Narkisim" w:cs="Narkisim"/>
          <w:rtl/>
        </w:rPr>
        <w:t>בראש השנה אנו ממליכים אותו בפה</w:t>
      </w:r>
      <w:r w:rsidRPr="00456ED3">
        <w:rPr>
          <w:rFonts w:ascii="Narkisim" w:hAnsi="Narkisim" w:cs="Narkisim"/>
        </w:rPr>
        <w:t>.</w:t>
      </w:r>
      <w:r w:rsidR="00456ED3">
        <w:rPr>
          <w:rFonts w:ascii="Narkisim" w:hAnsi="Narkisim" w:cs="Narkisim" w:hint="cs"/>
          <w:rtl/>
        </w:rPr>
        <w:t xml:space="preserve"> </w:t>
      </w:r>
      <w:r w:rsidRPr="00456ED3">
        <w:rPr>
          <w:rFonts w:ascii="Narkisim" w:hAnsi="Narkisim" w:cs="Narkisim"/>
          <w:rtl/>
        </w:rPr>
        <w:t>ביום הכיפורים אנו מתקנים את עצמנו לפניו</w:t>
      </w:r>
      <w:r w:rsidRPr="00456ED3">
        <w:rPr>
          <w:rFonts w:ascii="Narkisim" w:hAnsi="Narkisim" w:cs="Narkisim"/>
        </w:rPr>
        <w:t>.</w:t>
      </w:r>
      <w:r w:rsidR="00456ED3">
        <w:rPr>
          <w:rFonts w:ascii="Narkisim" w:hAnsi="Narkisim" w:cs="Narkisim" w:hint="cs"/>
          <w:rtl/>
        </w:rPr>
        <w:t xml:space="preserve"> </w:t>
      </w:r>
      <w:r w:rsidRPr="00456ED3">
        <w:rPr>
          <w:rFonts w:ascii="Narkisim" w:hAnsi="Narkisim" w:cs="Narkisim"/>
          <w:rtl/>
        </w:rPr>
        <w:t>ובחג הסוכות אנו מראים במעשה את הביטחון שלנו במלך שהמלכנו</w:t>
      </w:r>
      <w:r w:rsidRPr="00456ED3">
        <w:rPr>
          <w:rFonts w:ascii="Narkisim" w:hAnsi="Narkisim" w:cs="Narkisim"/>
        </w:rPr>
        <w:t>.</w:t>
      </w:r>
    </w:p>
    <w:p w14:paraId="7C4E6696" w14:textId="77777777" w:rsidR="00E61414" w:rsidRPr="00456ED3" w:rsidRDefault="00E61414" w:rsidP="00E61414">
      <w:pPr>
        <w:spacing w:before="120" w:after="120" w:line="360" w:lineRule="auto"/>
        <w:jc w:val="both"/>
        <w:rPr>
          <w:rFonts w:ascii="Narkisim" w:hAnsi="Narkisim" w:cs="Narkisim"/>
        </w:rPr>
      </w:pPr>
      <w:r w:rsidRPr="00456ED3">
        <w:rPr>
          <w:rFonts w:ascii="Narkisim" w:hAnsi="Narkisim" w:cs="Narkisim"/>
          <w:rtl/>
        </w:rPr>
        <w:t>כך שתי המשמעויות של חג הסוכות מתחברות זו לזו: מצד אחד, חג הסוכות הוא שלב בתוך שלושת הרגלים, ומצד שני הוא שלב בתוך מהלך חגי תשרי</w:t>
      </w:r>
      <w:r w:rsidRPr="00456ED3">
        <w:rPr>
          <w:rFonts w:ascii="Narkisim" w:hAnsi="Narkisim" w:cs="Narkisim"/>
        </w:rPr>
        <w:t>.</w:t>
      </w:r>
    </w:p>
    <w:p w14:paraId="793E56C6" w14:textId="096FB487" w:rsidR="00E61414" w:rsidRPr="00E61414" w:rsidRDefault="00E61414" w:rsidP="00456ED3">
      <w:pPr>
        <w:spacing w:before="120" w:after="120" w:line="360" w:lineRule="auto"/>
        <w:jc w:val="both"/>
        <w:rPr>
          <w:rFonts w:ascii="Narkisim" w:hAnsi="Narkisim" w:cs="Narkisim"/>
        </w:rPr>
      </w:pPr>
      <w:r w:rsidRPr="00E61414">
        <w:rPr>
          <w:rFonts w:ascii="Narkisim" w:hAnsi="Narkisim" w:cs="Narkisim"/>
          <w:rtl/>
        </w:rPr>
        <w:t>אולם עדיין צריך להבין: מה יהיה לפי דעת רבי יהושע, הסובר שבניסן נברא העולם</w:t>
      </w:r>
      <w:r w:rsidRPr="00E61414">
        <w:rPr>
          <w:rFonts w:ascii="Narkisim" w:hAnsi="Narkisim" w:cs="Narkisim"/>
        </w:rPr>
        <w:t>?</w:t>
      </w:r>
      <w:r w:rsidR="00456ED3">
        <w:rPr>
          <w:rFonts w:ascii="Narkisim" w:hAnsi="Narkisim" w:cs="Narkisim" w:hint="cs"/>
          <w:rtl/>
        </w:rPr>
        <w:t xml:space="preserve"> </w:t>
      </w:r>
      <w:r w:rsidRPr="00E61414">
        <w:rPr>
          <w:rFonts w:ascii="Narkisim" w:hAnsi="Narkisim" w:cs="Narkisim"/>
          <w:rtl/>
        </w:rPr>
        <w:t>אם העולם נברא בניסן, מה עניינם של ראש השנה ויום הכיפורים</w:t>
      </w:r>
      <w:r w:rsidRPr="00E61414">
        <w:rPr>
          <w:rFonts w:ascii="Narkisim" w:hAnsi="Narkisim" w:cs="Narkisim"/>
        </w:rPr>
        <w:t>?</w:t>
      </w:r>
    </w:p>
    <w:p w14:paraId="6793D3F3" w14:textId="5934251F" w:rsidR="00E61414" w:rsidRPr="00E61414" w:rsidRDefault="00E61414" w:rsidP="00E61414">
      <w:pPr>
        <w:spacing w:before="120" w:after="120" w:line="360" w:lineRule="auto"/>
        <w:jc w:val="both"/>
        <w:rPr>
          <w:rFonts w:ascii="Narkisim" w:hAnsi="Narkisim" w:cs="Narkisim"/>
        </w:rPr>
      </w:pPr>
      <w:proofErr w:type="spellStart"/>
      <w:r w:rsidRPr="00E61414">
        <w:rPr>
          <w:rFonts w:ascii="Narkisim" w:hAnsi="Narkisim" w:cs="Narkisim"/>
          <w:rtl/>
        </w:rPr>
        <w:t>הר</w:t>
      </w:r>
      <w:r w:rsidR="00456ED3">
        <w:rPr>
          <w:rFonts w:ascii="Narkisim" w:hAnsi="Narkisim" w:cs="Narkisim" w:hint="cs"/>
          <w:rtl/>
        </w:rPr>
        <w:t>"ן</w:t>
      </w:r>
      <w:proofErr w:type="spellEnd"/>
      <w:r w:rsidR="00456ED3">
        <w:rPr>
          <w:rFonts w:ascii="Narkisim" w:hAnsi="Narkisim" w:cs="Narkisim" w:hint="cs"/>
          <w:rtl/>
        </w:rPr>
        <w:t xml:space="preserve"> (מסכת ראש השנה ג, ע"א-מדפי </w:t>
      </w:r>
      <w:proofErr w:type="spellStart"/>
      <w:r w:rsidR="00456ED3">
        <w:rPr>
          <w:rFonts w:ascii="Narkisim" w:hAnsi="Narkisim" w:cs="Narkisim" w:hint="cs"/>
          <w:rtl/>
        </w:rPr>
        <w:t>הרי"ף</w:t>
      </w:r>
      <w:proofErr w:type="spellEnd"/>
      <w:r w:rsidR="00456ED3">
        <w:rPr>
          <w:rFonts w:ascii="Narkisim" w:hAnsi="Narkisim" w:cs="Narkisim" w:hint="cs"/>
          <w:rtl/>
        </w:rPr>
        <w:t>)</w:t>
      </w:r>
      <w:r w:rsidRPr="00E61414">
        <w:rPr>
          <w:rFonts w:ascii="Narkisim" w:hAnsi="Narkisim" w:cs="Narkisim"/>
          <w:rtl/>
        </w:rPr>
        <w:t xml:space="preserve"> קושר את עניינו של יום הכיפורים לחטא העגל ולכפרה שניתנה לישראל ביום זה. תחילת הריצוי הייתה בראש השנה, והכפרה הסופית הייתה ביום הכיפורים, כאשר לאחר חטא העגל הקב"ה סלח לישראל – עיין רמב"ן שמות לג, ז</w:t>
      </w:r>
      <w:r w:rsidRPr="00E61414">
        <w:rPr>
          <w:rFonts w:ascii="Narkisim" w:hAnsi="Narkisim" w:cs="Narkisim"/>
        </w:rPr>
        <w:t>.</w:t>
      </w:r>
    </w:p>
    <w:p w14:paraId="34C8EBCE" w14:textId="31DD7533" w:rsidR="00E61414" w:rsidRPr="00E61414" w:rsidRDefault="00E61414" w:rsidP="00456ED3">
      <w:pPr>
        <w:spacing w:before="120" w:after="120" w:line="360" w:lineRule="auto"/>
        <w:jc w:val="both"/>
        <w:rPr>
          <w:rFonts w:ascii="Narkisim" w:hAnsi="Narkisim" w:cs="Narkisim"/>
        </w:rPr>
      </w:pPr>
      <w:r w:rsidRPr="00E61414">
        <w:rPr>
          <w:rFonts w:ascii="Narkisim" w:hAnsi="Narkisim" w:cs="Narkisim"/>
          <w:rtl/>
        </w:rPr>
        <w:t>אבל יש לשאול: האם ראש השנה ויום הכיפורים באו לעולם רק בגלל חטא העגל</w:t>
      </w:r>
      <w:r w:rsidRPr="00E61414">
        <w:rPr>
          <w:rFonts w:ascii="Narkisim" w:hAnsi="Narkisim" w:cs="Narkisim"/>
        </w:rPr>
        <w:t>?</w:t>
      </w:r>
      <w:r w:rsidR="00456ED3">
        <w:rPr>
          <w:rFonts w:ascii="Narkisim" w:hAnsi="Narkisim" w:cs="Narkisim" w:hint="cs"/>
          <w:rtl/>
        </w:rPr>
        <w:t xml:space="preserve"> </w:t>
      </w:r>
      <w:r w:rsidRPr="00E61414">
        <w:rPr>
          <w:rFonts w:ascii="Narkisim" w:hAnsi="Narkisim" w:cs="Narkisim"/>
          <w:rtl/>
        </w:rPr>
        <w:t>לכאורה, גם ללא חטא העגל היה קיים עניין של ראש השנה ויום הכיפורים, אלא שאולי הוא היה מופיע בזמנים אחרים ובצורה אחרת</w:t>
      </w:r>
      <w:r w:rsidRPr="00E61414">
        <w:rPr>
          <w:rFonts w:ascii="Narkisim" w:hAnsi="Narkisim" w:cs="Narkisim"/>
        </w:rPr>
        <w:t>.</w:t>
      </w:r>
    </w:p>
    <w:p w14:paraId="1B0B0C23" w14:textId="77777777" w:rsidR="00E61414" w:rsidRPr="00456ED3" w:rsidRDefault="00E61414" w:rsidP="00E61414">
      <w:pPr>
        <w:spacing w:before="120" w:after="120" w:line="360" w:lineRule="auto"/>
        <w:jc w:val="both"/>
        <w:rPr>
          <w:rFonts w:ascii="Narkisim" w:hAnsi="Narkisim" w:cs="Narkisim"/>
        </w:rPr>
      </w:pPr>
      <w:r w:rsidRPr="00456ED3">
        <w:rPr>
          <w:rFonts w:ascii="Narkisim" w:hAnsi="Narkisim" w:cs="Narkisim"/>
          <w:rtl/>
        </w:rPr>
        <w:t>לפי זה, אולי המשמעות העמוקה של ראש השנה ויום הכיפורים היא חידוש הברית</w:t>
      </w:r>
      <w:r w:rsidRPr="00456ED3">
        <w:rPr>
          <w:rFonts w:ascii="Narkisim" w:hAnsi="Narkisim" w:cs="Narkisim"/>
        </w:rPr>
        <w:t>.</w:t>
      </w:r>
    </w:p>
    <w:p w14:paraId="11DD6D70"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הדין אינו רק שאלה פרטית: האם האדם זכאי או אינו זכאי. יש כאן גם שאלה עמוקה יותר – מהו הקשר שלנו עם הקב"ה, ומהי נאמנותנו לברית שנכרתה בינינו</w:t>
      </w:r>
      <w:r w:rsidRPr="00E61414">
        <w:rPr>
          <w:rFonts w:ascii="Narkisim" w:hAnsi="Narkisim" w:cs="Narkisim"/>
        </w:rPr>
        <w:t>.</w:t>
      </w:r>
    </w:p>
    <w:p w14:paraId="2B929AC1" w14:textId="242BB1BC" w:rsidR="00E61414" w:rsidRPr="00456ED3" w:rsidRDefault="00E61414" w:rsidP="00456ED3">
      <w:pPr>
        <w:spacing w:before="120" w:after="120" w:line="360" w:lineRule="auto"/>
        <w:jc w:val="both"/>
        <w:rPr>
          <w:rFonts w:ascii="Narkisim" w:hAnsi="Narkisim" w:cs="Narkisim"/>
        </w:rPr>
      </w:pPr>
      <w:r w:rsidRPr="00456ED3">
        <w:rPr>
          <w:rFonts w:ascii="Narkisim" w:hAnsi="Narkisim" w:cs="Narkisim"/>
          <w:rtl/>
        </w:rPr>
        <w:t>במעמד הר סיני נאמר</w:t>
      </w:r>
      <w:r w:rsidRPr="00456ED3">
        <w:rPr>
          <w:rFonts w:ascii="Narkisim" w:hAnsi="Narkisim" w:cs="Narkisim"/>
        </w:rPr>
        <w:t>:</w:t>
      </w:r>
      <w:r w:rsidR="00456ED3" w:rsidRPr="00456ED3">
        <w:rPr>
          <w:rFonts w:ascii="Narkisim" w:hAnsi="Narkisim" w:cs="Narkisim" w:hint="cs"/>
          <w:rtl/>
        </w:rPr>
        <w:t xml:space="preserve"> </w:t>
      </w:r>
      <w:r w:rsidRPr="00456ED3">
        <w:rPr>
          <w:rFonts w:ascii="Narkisim" w:hAnsi="Narkisim" w:cs="Narkisim"/>
        </w:rPr>
        <w:t>"</w:t>
      </w:r>
      <w:r w:rsidRPr="00456ED3">
        <w:rPr>
          <w:rFonts w:ascii="Narkisim" w:hAnsi="Narkisim" w:cs="Narkisim"/>
          <w:rtl/>
        </w:rPr>
        <w:t>ואתם תהיו לי ממלכת כהנים וגוי קדוש</w:t>
      </w:r>
      <w:r w:rsidR="00456ED3" w:rsidRPr="00456ED3">
        <w:rPr>
          <w:rFonts w:ascii="Narkisim" w:hAnsi="Narkisim" w:cs="Narkisim" w:hint="cs"/>
          <w:rtl/>
        </w:rPr>
        <w:t>"</w:t>
      </w:r>
      <w:r w:rsidRPr="00456ED3">
        <w:rPr>
          <w:rFonts w:ascii="Narkisim" w:hAnsi="Narkisim" w:cs="Narkisim"/>
        </w:rPr>
        <w:t xml:space="preserve"> </w:t>
      </w:r>
      <w:r w:rsidR="00456ED3" w:rsidRPr="00456ED3">
        <w:rPr>
          <w:rFonts w:ascii="Narkisim" w:hAnsi="Narkisim" w:cs="Narkisim" w:hint="cs"/>
          <w:rtl/>
        </w:rPr>
        <w:t>(</w:t>
      </w:r>
      <w:r w:rsidRPr="00456ED3">
        <w:rPr>
          <w:rFonts w:ascii="Narkisim" w:hAnsi="Narkisim" w:cs="Narkisim"/>
          <w:rtl/>
        </w:rPr>
        <w:t xml:space="preserve">שמות </w:t>
      </w:r>
      <w:proofErr w:type="spellStart"/>
      <w:r w:rsidRPr="00456ED3">
        <w:rPr>
          <w:rFonts w:ascii="Narkisim" w:hAnsi="Narkisim" w:cs="Narkisim"/>
          <w:rtl/>
        </w:rPr>
        <w:t>יט</w:t>
      </w:r>
      <w:proofErr w:type="spellEnd"/>
      <w:r w:rsidRPr="00456ED3">
        <w:rPr>
          <w:rFonts w:ascii="Narkisim" w:hAnsi="Narkisim" w:cs="Narkisim"/>
          <w:rtl/>
        </w:rPr>
        <w:t>, ו</w:t>
      </w:r>
      <w:r w:rsidR="00456ED3" w:rsidRPr="00456ED3">
        <w:rPr>
          <w:rFonts w:ascii="Narkisim" w:hAnsi="Narkisim" w:cs="Narkisim" w:hint="cs"/>
          <w:rtl/>
        </w:rPr>
        <w:t>)</w:t>
      </w:r>
      <w:r w:rsidRPr="00456ED3">
        <w:rPr>
          <w:rFonts w:ascii="Narkisim" w:hAnsi="Narkisim" w:cs="Narkisim"/>
        </w:rPr>
        <w:t>.</w:t>
      </w:r>
    </w:p>
    <w:p w14:paraId="031B6C51" w14:textId="6DA183A7" w:rsidR="00E61414" w:rsidRPr="00E61414" w:rsidRDefault="00E61414" w:rsidP="00E56CA3">
      <w:pPr>
        <w:spacing w:before="120" w:after="120" w:line="360" w:lineRule="auto"/>
        <w:jc w:val="both"/>
        <w:rPr>
          <w:rFonts w:ascii="Narkisim" w:hAnsi="Narkisim" w:cs="Narkisim"/>
        </w:rPr>
      </w:pPr>
      <w:r w:rsidRPr="00E61414">
        <w:rPr>
          <w:rFonts w:ascii="Narkisim" w:hAnsi="Narkisim" w:cs="Narkisim"/>
          <w:rtl/>
        </w:rPr>
        <w:t>השאלה היא כיצד אנו ממלאים את תפקידנו כעם סגולה וכממלכת כהנים</w:t>
      </w:r>
      <w:r w:rsidRPr="00E61414">
        <w:rPr>
          <w:rFonts w:ascii="Narkisim" w:hAnsi="Narkisim" w:cs="Narkisim"/>
        </w:rPr>
        <w:t>.</w:t>
      </w:r>
      <w:r w:rsidR="00E56CA3">
        <w:rPr>
          <w:rFonts w:ascii="Narkisim" w:hAnsi="Narkisim" w:cs="Narkisim" w:hint="cs"/>
          <w:rtl/>
        </w:rPr>
        <w:t xml:space="preserve"> </w:t>
      </w:r>
      <w:r w:rsidRPr="00E61414">
        <w:rPr>
          <w:rFonts w:ascii="Narkisim" w:hAnsi="Narkisim" w:cs="Narkisim"/>
          <w:rtl/>
        </w:rPr>
        <w:t>וככל שהאדם מחובר יותר לכלל ישראל, ככל שהוא קשור יותר לברית של עם ישראל עם הקב"ה – כך הוא קשור יותר למעמד הברית</w:t>
      </w:r>
      <w:r w:rsidRPr="00E61414">
        <w:rPr>
          <w:rFonts w:ascii="Narkisim" w:hAnsi="Narkisim" w:cs="Narkisim"/>
        </w:rPr>
        <w:t>.</w:t>
      </w:r>
    </w:p>
    <w:p w14:paraId="4E172422"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זו גם הסיבה לכך שביום הכיפורים מתירים להתפלל עם העבריינים – משום שהמוקד הוא כלל ישראל. ביום הזה אנו עומדים לפני הקב"ה לא רק כיחידים, אלא כחלק מהעם כולו</w:t>
      </w:r>
      <w:r w:rsidRPr="00E61414">
        <w:rPr>
          <w:rFonts w:ascii="Narkisim" w:hAnsi="Narkisim" w:cs="Narkisim"/>
        </w:rPr>
        <w:t>.</w:t>
      </w:r>
    </w:p>
    <w:p w14:paraId="45CC990C" w14:textId="7E4AD2D6" w:rsidR="00E61414" w:rsidRPr="00E56CA3" w:rsidRDefault="00E61414" w:rsidP="00E56CA3">
      <w:pPr>
        <w:spacing w:before="120" w:after="120" w:line="360" w:lineRule="auto"/>
        <w:jc w:val="both"/>
        <w:rPr>
          <w:rFonts w:ascii="Narkisim" w:hAnsi="Narkisim" w:cs="Narkisim"/>
        </w:rPr>
      </w:pPr>
      <w:r w:rsidRPr="00E56CA3">
        <w:rPr>
          <w:rFonts w:ascii="Narkisim" w:hAnsi="Narkisim" w:cs="Narkisim"/>
          <w:rtl/>
        </w:rPr>
        <w:lastRenderedPageBreak/>
        <w:t>בהקשר הזה יש להבין גם את עניינו של חג הסוכות</w:t>
      </w:r>
      <w:r w:rsidRPr="00E56CA3">
        <w:rPr>
          <w:rFonts w:ascii="Narkisim" w:hAnsi="Narkisim" w:cs="Narkisim"/>
        </w:rPr>
        <w:t>.</w:t>
      </w:r>
      <w:r w:rsidR="00E56CA3" w:rsidRPr="00E56CA3">
        <w:rPr>
          <w:rFonts w:ascii="Narkisim" w:hAnsi="Narkisim" w:cs="Narkisim" w:hint="cs"/>
          <w:rtl/>
        </w:rPr>
        <w:t xml:space="preserve"> </w:t>
      </w:r>
      <w:r w:rsidRPr="00E56CA3">
        <w:rPr>
          <w:rFonts w:ascii="Narkisim" w:hAnsi="Narkisim" w:cs="Narkisim"/>
          <w:rtl/>
        </w:rPr>
        <w:t xml:space="preserve">חז"ל נחלקו בשאלה מדוע אנו יושבים בסוכה: האם זכר לסוכות ממש שעשה הקב"ה לישראל, או זכר לענני הכבוד </w:t>
      </w:r>
      <w:r w:rsidR="00E56CA3" w:rsidRPr="00E56CA3">
        <w:rPr>
          <w:rFonts w:ascii="Narkisim" w:hAnsi="Narkisim" w:cs="Narkisim" w:hint="cs"/>
          <w:rtl/>
        </w:rPr>
        <w:t>(</w:t>
      </w:r>
      <w:r w:rsidRPr="00E56CA3">
        <w:rPr>
          <w:rFonts w:ascii="Narkisim" w:hAnsi="Narkisim" w:cs="Narkisim"/>
          <w:rtl/>
        </w:rPr>
        <w:t>סוכה יא</w:t>
      </w:r>
      <w:r w:rsidR="00E04F32">
        <w:rPr>
          <w:rFonts w:ascii="Narkisim" w:hAnsi="Narkisim" w:cs="Narkisim" w:hint="cs"/>
          <w:rtl/>
        </w:rPr>
        <w:t>,</w:t>
      </w:r>
      <w:r w:rsidRPr="00E56CA3">
        <w:rPr>
          <w:rFonts w:ascii="Narkisim" w:hAnsi="Narkisim" w:cs="Narkisim"/>
          <w:rtl/>
        </w:rPr>
        <w:t xml:space="preserve"> ע"ב</w:t>
      </w:r>
      <w:r w:rsidR="00E56CA3" w:rsidRPr="00E56CA3">
        <w:rPr>
          <w:rFonts w:ascii="Narkisim" w:hAnsi="Narkisim" w:cs="Narkisim" w:hint="cs"/>
          <w:rtl/>
        </w:rPr>
        <w:t>)</w:t>
      </w:r>
      <w:r w:rsidRPr="00E56CA3">
        <w:rPr>
          <w:rFonts w:ascii="Narkisim" w:hAnsi="Narkisim" w:cs="Narkisim"/>
        </w:rPr>
        <w:t>.</w:t>
      </w:r>
    </w:p>
    <w:p w14:paraId="2A431DE6" w14:textId="67F5F6A7" w:rsidR="00E04F32" w:rsidRPr="00E04F32" w:rsidRDefault="00E61414" w:rsidP="00E04F32">
      <w:pPr>
        <w:pStyle w:val="ae"/>
        <w:spacing w:before="120"/>
        <w:rPr>
          <w:rFonts w:ascii="Narkisim" w:hAnsi="Narkisim" w:cs="Narkisim"/>
          <w:sz w:val="24"/>
          <w:szCs w:val="24"/>
        </w:rPr>
      </w:pPr>
      <w:r w:rsidRPr="00E04F32">
        <w:rPr>
          <w:rFonts w:ascii="Narkisim" w:hAnsi="Narkisim" w:cs="Narkisim"/>
          <w:sz w:val="24"/>
          <w:szCs w:val="24"/>
          <w:rtl/>
        </w:rPr>
        <w:t>לפי ההבנה שהסוכה היא זכר לענני הכבוד, ניתן להבין את הקשר העמוק בין חג הסוכות לבין הכפרה על חטא העגל</w:t>
      </w:r>
      <w:r w:rsidRPr="00E04F32">
        <w:rPr>
          <w:rFonts w:ascii="Narkisim" w:hAnsi="Narkisim" w:cs="Narkisim"/>
          <w:sz w:val="24"/>
          <w:szCs w:val="24"/>
        </w:rPr>
        <w:t>.</w:t>
      </w:r>
      <w:r w:rsidR="00E04F32" w:rsidRPr="00E04F32">
        <w:rPr>
          <w:rFonts w:ascii="Narkisim" w:hAnsi="Narkisim" w:cs="Narkisim"/>
          <w:sz w:val="24"/>
          <w:szCs w:val="24"/>
          <w:rtl/>
        </w:rPr>
        <w:t xml:space="preserve"> </w:t>
      </w:r>
      <w:r w:rsidRPr="00E04F32">
        <w:rPr>
          <w:rFonts w:ascii="Narkisim" w:hAnsi="Narkisim" w:cs="Narkisim"/>
          <w:sz w:val="24"/>
          <w:szCs w:val="24"/>
          <w:rtl/>
        </w:rPr>
        <w:t>ענני הכבוד הסתלקו בעקבות חטא העגל, וחזרו לאחר שנמחל לישראל ביום הכיפורים, עם תחילת מלאכת המשכן</w:t>
      </w:r>
      <w:r w:rsidR="00E04F32" w:rsidRPr="00E04F32">
        <w:rPr>
          <w:rFonts w:ascii="Narkisim" w:hAnsi="Narkisim" w:cs="Narkisim"/>
          <w:sz w:val="24"/>
          <w:szCs w:val="24"/>
          <w:rtl/>
        </w:rPr>
        <w:t xml:space="preserve"> שהתחיל בדיוק בט"ו בתשרי. ועל בסיס זה ביאר </w:t>
      </w:r>
      <w:proofErr w:type="spellStart"/>
      <w:r w:rsidR="00E04F32" w:rsidRPr="00E04F32">
        <w:rPr>
          <w:rFonts w:ascii="Narkisim" w:hAnsi="Narkisim" w:cs="Narkisim"/>
          <w:sz w:val="24"/>
          <w:szCs w:val="24"/>
          <w:rtl/>
        </w:rPr>
        <w:t>הגר"א</w:t>
      </w:r>
      <w:proofErr w:type="spellEnd"/>
      <w:r w:rsidR="00E04F32" w:rsidRPr="00E04F32">
        <w:rPr>
          <w:rFonts w:ascii="Narkisim" w:hAnsi="Narkisim" w:cs="Narkisim"/>
          <w:sz w:val="24"/>
          <w:szCs w:val="24"/>
          <w:rtl/>
        </w:rPr>
        <w:t xml:space="preserve"> מדוע חוגגים חג הסוכות דווקא בחודש תשרי, ולא בחודש ניסן (</w:t>
      </w:r>
      <w:r w:rsidR="00E04F32" w:rsidRPr="00E04F32">
        <w:rPr>
          <w:rFonts w:ascii="Narkisim" w:hAnsi="Narkisim" w:cs="Narkisim"/>
          <w:sz w:val="24"/>
          <w:szCs w:val="24"/>
          <w:rtl/>
        </w:rPr>
        <w:t xml:space="preserve">מובא בספר "הכתב והקבלה", ויקרא </w:t>
      </w:r>
      <w:proofErr w:type="spellStart"/>
      <w:r w:rsidR="00E04F32" w:rsidRPr="00E04F32">
        <w:rPr>
          <w:rFonts w:ascii="Narkisim" w:hAnsi="Narkisim" w:cs="Narkisim"/>
          <w:sz w:val="24"/>
          <w:szCs w:val="24"/>
          <w:rtl/>
        </w:rPr>
        <w:t>כג</w:t>
      </w:r>
      <w:proofErr w:type="spellEnd"/>
      <w:r w:rsidR="00E04F32" w:rsidRPr="00E04F32">
        <w:rPr>
          <w:rFonts w:ascii="Narkisim" w:hAnsi="Narkisim" w:cs="Narkisim"/>
          <w:sz w:val="24"/>
          <w:szCs w:val="24"/>
          <w:rtl/>
        </w:rPr>
        <w:t>, מג</w:t>
      </w:r>
      <w:r w:rsidR="00E04F32" w:rsidRPr="00E04F32">
        <w:rPr>
          <w:rFonts w:ascii="Narkisim" w:hAnsi="Narkisim" w:cs="Narkisim"/>
          <w:sz w:val="24"/>
          <w:szCs w:val="24"/>
          <w:rtl/>
        </w:rPr>
        <w:t>).</w:t>
      </w:r>
    </w:p>
    <w:p w14:paraId="0B2874B3" w14:textId="512536BB" w:rsidR="00E61414" w:rsidRPr="00E56CA3" w:rsidRDefault="00E61414" w:rsidP="00E04F32">
      <w:pPr>
        <w:spacing w:before="120" w:after="120" w:line="360" w:lineRule="auto"/>
        <w:jc w:val="both"/>
        <w:rPr>
          <w:rFonts w:ascii="Narkisim" w:hAnsi="Narkisim" w:cs="Narkisim"/>
        </w:rPr>
      </w:pPr>
      <w:r w:rsidRPr="00E56CA3">
        <w:rPr>
          <w:rFonts w:ascii="Narkisim" w:hAnsi="Narkisim" w:cs="Narkisim"/>
          <w:rtl/>
        </w:rPr>
        <w:t>כאן אנו מבינים את הקשר שבין יום הכיפורים לבין חג הסוכות</w:t>
      </w:r>
      <w:r w:rsidRPr="00E56CA3">
        <w:rPr>
          <w:rFonts w:ascii="Narkisim" w:hAnsi="Narkisim" w:cs="Narkisim"/>
        </w:rPr>
        <w:t>.</w:t>
      </w:r>
      <w:r w:rsidR="00E04F32">
        <w:rPr>
          <w:rFonts w:ascii="Narkisim" w:hAnsi="Narkisim" w:cs="Narkisim" w:hint="cs"/>
          <w:rtl/>
        </w:rPr>
        <w:t xml:space="preserve"> </w:t>
      </w:r>
      <w:r w:rsidRPr="00E56CA3">
        <w:rPr>
          <w:rFonts w:ascii="Narkisim" w:hAnsi="Narkisim" w:cs="Narkisim"/>
          <w:rtl/>
        </w:rPr>
        <w:t>יום הכיפורים הוא יום הכפרה והפיוס</w:t>
      </w:r>
      <w:r w:rsidRPr="00E56CA3">
        <w:rPr>
          <w:rFonts w:ascii="Narkisim" w:hAnsi="Narkisim" w:cs="Narkisim"/>
        </w:rPr>
        <w:t>.</w:t>
      </w:r>
      <w:r w:rsidR="00E04F32">
        <w:rPr>
          <w:rFonts w:ascii="Narkisim" w:hAnsi="Narkisim" w:cs="Narkisim" w:hint="cs"/>
          <w:rtl/>
        </w:rPr>
        <w:t xml:space="preserve"> </w:t>
      </w:r>
      <w:r w:rsidRPr="00E56CA3">
        <w:rPr>
          <w:rFonts w:ascii="Narkisim" w:hAnsi="Narkisim" w:cs="Narkisim"/>
          <w:rtl/>
        </w:rPr>
        <w:t xml:space="preserve">חג הסוכות מבטא את חזרת ענני הכבוד </w:t>
      </w:r>
      <w:r w:rsidR="00E04F32">
        <w:rPr>
          <w:rFonts w:ascii="Narkisim" w:hAnsi="Narkisim" w:cs="Narkisim" w:hint="cs"/>
          <w:rtl/>
        </w:rPr>
        <w:t xml:space="preserve">- </w:t>
      </w:r>
      <w:r w:rsidRPr="00E56CA3">
        <w:rPr>
          <w:rFonts w:ascii="Narkisim" w:hAnsi="Narkisim" w:cs="Narkisim"/>
          <w:rtl/>
        </w:rPr>
        <w:t>את השראת השכינה מחדש על עם ישראל</w:t>
      </w:r>
      <w:r w:rsidRPr="00E56CA3">
        <w:rPr>
          <w:rFonts w:ascii="Narkisim" w:hAnsi="Narkisim" w:cs="Narkisim"/>
        </w:rPr>
        <w:t>.</w:t>
      </w:r>
    </w:p>
    <w:p w14:paraId="2A11AC14" w14:textId="77777777" w:rsidR="00E61414" w:rsidRPr="00E56CA3" w:rsidRDefault="00E61414" w:rsidP="00E61414">
      <w:pPr>
        <w:spacing w:before="120" w:after="120" w:line="360" w:lineRule="auto"/>
        <w:jc w:val="both"/>
        <w:rPr>
          <w:rFonts w:ascii="Narkisim" w:hAnsi="Narkisim" w:cs="Narkisim"/>
        </w:rPr>
      </w:pPr>
      <w:r w:rsidRPr="00E56CA3">
        <w:rPr>
          <w:rFonts w:ascii="Narkisim" w:hAnsi="Narkisim" w:cs="Narkisim"/>
          <w:rtl/>
        </w:rPr>
        <w:t>המשכן עצמו הוא ביטוי להשראת השכינה בישראל, וכך גם ענני הכבוד מבטאים את השראת השכינה ואת הליווי האלוקי של עם ישראל</w:t>
      </w:r>
      <w:r w:rsidRPr="00E56CA3">
        <w:rPr>
          <w:rFonts w:ascii="Narkisim" w:hAnsi="Narkisim" w:cs="Narkisim"/>
        </w:rPr>
        <w:t>.</w:t>
      </w:r>
    </w:p>
    <w:p w14:paraId="030345D3" w14:textId="77777777" w:rsidR="00E61414" w:rsidRPr="00E56CA3" w:rsidRDefault="00E61414" w:rsidP="00E61414">
      <w:pPr>
        <w:spacing w:before="120" w:after="120" w:line="360" w:lineRule="auto"/>
        <w:jc w:val="both"/>
        <w:rPr>
          <w:rFonts w:ascii="Narkisim" w:hAnsi="Narkisim" w:cs="Narkisim"/>
        </w:rPr>
      </w:pPr>
      <w:r w:rsidRPr="00E56CA3">
        <w:rPr>
          <w:rFonts w:ascii="Narkisim" w:hAnsi="Narkisim" w:cs="Narkisim"/>
          <w:rtl/>
        </w:rPr>
        <w:t>לאחר חטא העגל וכפרתו, הקב"ה חוזר לשכון בקרב ישראל. עם ישראל נכנס מחדש תחת כנפי השכינה</w:t>
      </w:r>
      <w:r w:rsidRPr="00E56CA3">
        <w:rPr>
          <w:rFonts w:ascii="Narkisim" w:hAnsi="Narkisim" w:cs="Narkisim"/>
        </w:rPr>
        <w:t>.</w:t>
      </w:r>
    </w:p>
    <w:p w14:paraId="4F4FEC61"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לפי דברי האר"י ז"ל, יש ליטול את ארבעת המינים בתוך הסוכה. בכך ניתן לראות ביטוי נוסף לרעיון זה</w:t>
      </w:r>
      <w:r w:rsidRPr="00E61414">
        <w:rPr>
          <w:rFonts w:ascii="Narkisim" w:hAnsi="Narkisim" w:cs="Narkisim"/>
        </w:rPr>
        <w:t>.</w:t>
      </w:r>
    </w:p>
    <w:p w14:paraId="61717FC3" w14:textId="01641B6D" w:rsidR="00E61414" w:rsidRPr="00E61414" w:rsidRDefault="00E61414" w:rsidP="00E04F32">
      <w:pPr>
        <w:spacing w:before="120" w:after="120" w:line="360" w:lineRule="auto"/>
        <w:jc w:val="both"/>
        <w:rPr>
          <w:rFonts w:ascii="Narkisim" w:hAnsi="Narkisim" w:cs="Narkisim"/>
        </w:rPr>
      </w:pPr>
      <w:r w:rsidRPr="00E61414">
        <w:rPr>
          <w:rFonts w:ascii="Narkisim" w:hAnsi="Narkisim" w:cs="Narkisim"/>
          <w:rtl/>
        </w:rPr>
        <w:t>ארבעת המינים מסמלים את חלקיו השונים של עם ישראל – את הצדיקים, את הבינוניים ואת הרשעים, ואת כלל ישראל על גווניו</w:t>
      </w:r>
      <w:r w:rsidRPr="00E61414">
        <w:rPr>
          <w:rFonts w:ascii="Narkisim" w:hAnsi="Narkisim" w:cs="Narkisim"/>
        </w:rPr>
        <w:t>.</w:t>
      </w:r>
      <w:r w:rsidR="00E04F32">
        <w:rPr>
          <w:rFonts w:ascii="Narkisim" w:hAnsi="Narkisim" w:cs="Narkisim" w:hint="cs"/>
          <w:rtl/>
        </w:rPr>
        <w:t xml:space="preserve"> </w:t>
      </w:r>
      <w:r w:rsidRPr="00E61414">
        <w:rPr>
          <w:rFonts w:ascii="Narkisim" w:hAnsi="Narkisim" w:cs="Narkisim"/>
          <w:rtl/>
        </w:rPr>
        <w:t>כולם נכנסים יחד לסוכה</w:t>
      </w:r>
      <w:r w:rsidRPr="00E61414">
        <w:rPr>
          <w:rFonts w:ascii="Narkisim" w:hAnsi="Narkisim" w:cs="Narkisim"/>
        </w:rPr>
        <w:t>.</w:t>
      </w:r>
    </w:p>
    <w:p w14:paraId="5A3F3E85" w14:textId="77777777" w:rsidR="00E61414" w:rsidRPr="00E04F32" w:rsidRDefault="00E61414" w:rsidP="00E61414">
      <w:pPr>
        <w:spacing w:before="120" w:after="120" w:line="360" w:lineRule="auto"/>
        <w:jc w:val="both"/>
        <w:rPr>
          <w:rFonts w:ascii="Narkisim" w:hAnsi="Narkisim" w:cs="Narkisim"/>
        </w:rPr>
      </w:pPr>
      <w:r w:rsidRPr="00E04F32">
        <w:rPr>
          <w:rFonts w:ascii="Narkisim" w:hAnsi="Narkisim" w:cs="Narkisim"/>
          <w:rtl/>
        </w:rPr>
        <w:t>המשמעות היא שהברית עם הקב"ה אינה ברית עם יחידים בלבד. זוהי ברית עם כלל ישראל</w:t>
      </w:r>
      <w:r w:rsidRPr="00E04F32">
        <w:rPr>
          <w:rFonts w:ascii="Narkisim" w:hAnsi="Narkisim" w:cs="Narkisim"/>
        </w:rPr>
        <w:t>.</w:t>
      </w:r>
    </w:p>
    <w:p w14:paraId="474E569F" w14:textId="77777777" w:rsidR="00E61414" w:rsidRPr="00E04F32" w:rsidRDefault="00E61414" w:rsidP="00E61414">
      <w:pPr>
        <w:spacing w:before="120" w:after="120" w:line="360" w:lineRule="auto"/>
        <w:jc w:val="both"/>
        <w:rPr>
          <w:rFonts w:ascii="Narkisim" w:hAnsi="Narkisim" w:cs="Narkisim"/>
        </w:rPr>
      </w:pPr>
      <w:r w:rsidRPr="00E04F32">
        <w:rPr>
          <w:rFonts w:ascii="Narkisim" w:hAnsi="Narkisim" w:cs="Narkisim"/>
          <w:rtl/>
        </w:rPr>
        <w:t>לאחר יום הכיפורים, שבו מתחדש הקשר והברית עם הקב"ה, מגיע חג הסוכות ומבטא את הכניסה המחודשת של עם ישראל כולו תחת כנפי השכינה</w:t>
      </w:r>
      <w:r w:rsidRPr="00E04F32">
        <w:rPr>
          <w:rFonts w:ascii="Narkisim" w:hAnsi="Narkisim" w:cs="Narkisim"/>
        </w:rPr>
        <w:t>.</w:t>
      </w:r>
    </w:p>
    <w:p w14:paraId="235DF797" w14:textId="77777777" w:rsidR="00E61414" w:rsidRPr="00E04F32" w:rsidRDefault="00E61414" w:rsidP="00E61414">
      <w:pPr>
        <w:spacing w:before="120" w:after="120" w:line="360" w:lineRule="auto"/>
        <w:jc w:val="both"/>
        <w:rPr>
          <w:rFonts w:ascii="Narkisim" w:hAnsi="Narkisim" w:cs="Narkisim"/>
        </w:rPr>
      </w:pPr>
      <w:r w:rsidRPr="00E04F32">
        <w:rPr>
          <w:rFonts w:ascii="Narkisim" w:hAnsi="Narkisim" w:cs="Narkisim"/>
          <w:rtl/>
        </w:rPr>
        <w:t>כולם יחד – הצדיקים, הבינוניים והרשעים – שייכים לכלל ישראל, וכולם נקראים לעבוד את הקב"ה</w:t>
      </w:r>
      <w:r w:rsidRPr="00E04F32">
        <w:rPr>
          <w:rFonts w:ascii="Narkisim" w:hAnsi="Narkisim" w:cs="Narkisim"/>
        </w:rPr>
        <w:t>.</w:t>
      </w:r>
    </w:p>
    <w:p w14:paraId="276B694C"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אם כן, ראינו שתי משמעויות מרכזיות של חג הסוכות</w:t>
      </w:r>
      <w:r w:rsidRPr="00E61414">
        <w:rPr>
          <w:rFonts w:ascii="Narkisim" w:hAnsi="Narkisim" w:cs="Narkisim"/>
        </w:rPr>
        <w:t>.</w:t>
      </w:r>
    </w:p>
    <w:p w14:paraId="6A1AEFD2" w14:textId="77777777" w:rsidR="00E04F32" w:rsidRDefault="00E04F32" w:rsidP="00E61414">
      <w:pPr>
        <w:spacing w:before="120" w:after="120" w:line="360" w:lineRule="auto"/>
        <w:jc w:val="both"/>
        <w:rPr>
          <w:rFonts w:ascii="Narkisim" w:hAnsi="Narkisim" w:cs="Narkisim"/>
          <w:b/>
          <w:bCs/>
          <w:rtl/>
        </w:rPr>
      </w:pPr>
    </w:p>
    <w:p w14:paraId="5252D857" w14:textId="787CE2EF" w:rsidR="00E61414" w:rsidRPr="00E04F32" w:rsidRDefault="00E61414" w:rsidP="00E61414">
      <w:pPr>
        <w:spacing w:before="120" w:after="120" w:line="360" w:lineRule="auto"/>
        <w:jc w:val="both"/>
        <w:rPr>
          <w:rFonts w:ascii="Narkisim" w:hAnsi="Narkisim" w:cs="Narkisim"/>
          <w:b/>
          <w:bCs/>
          <w:sz w:val="28"/>
          <w:szCs w:val="28"/>
        </w:rPr>
      </w:pPr>
      <w:r w:rsidRPr="00E04F32">
        <w:rPr>
          <w:rFonts w:ascii="Narkisim" w:hAnsi="Narkisim" w:cs="Narkisim"/>
          <w:b/>
          <w:bCs/>
          <w:sz w:val="28"/>
          <w:szCs w:val="28"/>
          <w:rtl/>
        </w:rPr>
        <w:t>הקפות עם ארבעת המינים – תפקידו של כל יהודי</w:t>
      </w:r>
    </w:p>
    <w:p w14:paraId="3FC395B3" w14:textId="77777777" w:rsidR="00E61414" w:rsidRPr="00E04F32" w:rsidRDefault="00E61414" w:rsidP="00E61414">
      <w:pPr>
        <w:spacing w:before="120" w:after="120" w:line="360" w:lineRule="auto"/>
        <w:jc w:val="both"/>
        <w:rPr>
          <w:rFonts w:ascii="Narkisim" w:hAnsi="Narkisim" w:cs="Narkisim"/>
        </w:rPr>
      </w:pPr>
      <w:r w:rsidRPr="00E04F32">
        <w:rPr>
          <w:rFonts w:ascii="Narkisim" w:hAnsi="Narkisim" w:cs="Narkisim"/>
          <w:rtl/>
        </w:rPr>
        <w:t>בחג הסוכות אנו נוטלים את ארבעת המינים ומקיפים בהם את הבימה, שעליה מונחים ספרי התורה</w:t>
      </w:r>
      <w:r w:rsidRPr="00E04F32">
        <w:rPr>
          <w:rFonts w:ascii="Narkisim" w:hAnsi="Narkisim" w:cs="Narkisim"/>
        </w:rPr>
        <w:t>.</w:t>
      </w:r>
    </w:p>
    <w:p w14:paraId="7AC5056F" w14:textId="5CF935AD" w:rsidR="00E61414" w:rsidRPr="00E04F32" w:rsidRDefault="00E61414" w:rsidP="00E04F32">
      <w:pPr>
        <w:spacing w:before="120" w:after="120" w:line="360" w:lineRule="auto"/>
        <w:jc w:val="both"/>
        <w:rPr>
          <w:rFonts w:ascii="Narkisim" w:hAnsi="Narkisim" w:cs="Narkisim"/>
        </w:rPr>
      </w:pPr>
      <w:r w:rsidRPr="00E04F32">
        <w:rPr>
          <w:rFonts w:ascii="Narkisim" w:hAnsi="Narkisim" w:cs="Narkisim"/>
          <w:rtl/>
        </w:rPr>
        <w:t>נשאלת השאלה</w:t>
      </w:r>
      <w:r w:rsidRPr="00E04F32">
        <w:rPr>
          <w:rFonts w:ascii="Narkisim" w:hAnsi="Narkisim" w:cs="Narkisim"/>
        </w:rPr>
        <w:t>:</w:t>
      </w:r>
      <w:r w:rsidR="00E04F32">
        <w:rPr>
          <w:rFonts w:ascii="Narkisim" w:hAnsi="Narkisim" w:cs="Narkisim" w:hint="cs"/>
          <w:rtl/>
        </w:rPr>
        <w:t xml:space="preserve"> </w:t>
      </w:r>
      <w:r w:rsidRPr="00E04F32">
        <w:rPr>
          <w:rFonts w:ascii="Narkisim" w:hAnsi="Narkisim" w:cs="Narkisim"/>
          <w:rtl/>
        </w:rPr>
        <w:t>מה משמעותה של הקפת הבימה בארבעת המינים</w:t>
      </w:r>
      <w:r w:rsidRPr="00E04F32">
        <w:rPr>
          <w:rFonts w:ascii="Narkisim" w:hAnsi="Narkisim" w:cs="Narkisim"/>
        </w:rPr>
        <w:t>?</w:t>
      </w:r>
      <w:r w:rsidR="00E04F32">
        <w:rPr>
          <w:rFonts w:ascii="Narkisim" w:hAnsi="Narkisim" w:cs="Narkisim" w:hint="cs"/>
          <w:rtl/>
        </w:rPr>
        <w:t xml:space="preserve"> </w:t>
      </w:r>
      <w:r w:rsidRPr="00E04F32">
        <w:rPr>
          <w:rFonts w:ascii="Narkisim" w:hAnsi="Narkisim" w:cs="Narkisim"/>
          <w:rtl/>
        </w:rPr>
        <w:t>בפשטות, מנהג ההקפות נלמד ממה שנעשה בבית המקדש, שם היו מקיפים את המזבח. אך גם כאן נשאלת השאלה</w:t>
      </w:r>
      <w:r w:rsidRPr="00E04F32">
        <w:rPr>
          <w:rFonts w:ascii="Narkisim" w:hAnsi="Narkisim" w:cs="Narkisim"/>
        </w:rPr>
        <w:t>:</w:t>
      </w:r>
      <w:r w:rsidR="00E04F32">
        <w:rPr>
          <w:rFonts w:ascii="Narkisim" w:hAnsi="Narkisim" w:cs="Narkisim" w:hint="cs"/>
          <w:rtl/>
        </w:rPr>
        <w:t xml:space="preserve"> </w:t>
      </w:r>
      <w:r w:rsidRPr="00E04F32">
        <w:rPr>
          <w:rFonts w:ascii="Narkisim" w:hAnsi="Narkisim" w:cs="Narkisim"/>
          <w:rtl/>
        </w:rPr>
        <w:t>מה הייתה משמעותה של הקפת המזבח</w:t>
      </w:r>
      <w:r w:rsidRPr="00E04F32">
        <w:rPr>
          <w:rFonts w:ascii="Narkisim" w:hAnsi="Narkisim" w:cs="Narkisim"/>
        </w:rPr>
        <w:t>?</w:t>
      </w:r>
    </w:p>
    <w:p w14:paraId="736E5ADF" w14:textId="77777777" w:rsidR="00E61414" w:rsidRPr="00E04F32" w:rsidRDefault="00E61414" w:rsidP="00E61414">
      <w:pPr>
        <w:spacing w:before="120" w:after="120" w:line="360" w:lineRule="auto"/>
        <w:jc w:val="both"/>
        <w:rPr>
          <w:rFonts w:ascii="Narkisim" w:hAnsi="Narkisim" w:cs="Narkisim"/>
        </w:rPr>
      </w:pPr>
      <w:r w:rsidRPr="00E04F32">
        <w:rPr>
          <w:rFonts w:ascii="Narkisim" w:hAnsi="Narkisim" w:cs="Narkisim"/>
          <w:rtl/>
        </w:rPr>
        <w:t>נראה להסביר זאת על פי המשמעות של ארבעת המינים</w:t>
      </w:r>
      <w:r w:rsidRPr="00E04F32">
        <w:rPr>
          <w:rFonts w:ascii="Narkisim" w:hAnsi="Narkisim" w:cs="Narkisim"/>
        </w:rPr>
        <w:t>.</w:t>
      </w:r>
    </w:p>
    <w:p w14:paraId="1F1896A9" w14:textId="77777777" w:rsidR="00E61414" w:rsidRPr="00E04F32" w:rsidRDefault="00E61414" w:rsidP="00E61414">
      <w:pPr>
        <w:spacing w:before="120" w:after="120" w:line="360" w:lineRule="auto"/>
        <w:jc w:val="both"/>
        <w:rPr>
          <w:rFonts w:ascii="Narkisim" w:hAnsi="Narkisim" w:cs="Narkisim"/>
        </w:rPr>
      </w:pPr>
      <w:r w:rsidRPr="00E04F32">
        <w:rPr>
          <w:rFonts w:ascii="Narkisim" w:hAnsi="Narkisim" w:cs="Narkisim"/>
          <w:rtl/>
        </w:rPr>
        <w:t>ארבעת המינים מסמלים את כלל ישראל</w:t>
      </w:r>
      <w:r w:rsidRPr="00E04F32">
        <w:rPr>
          <w:rFonts w:ascii="Narkisim" w:hAnsi="Narkisim" w:cs="Narkisim"/>
        </w:rPr>
        <w:t>.</w:t>
      </w:r>
    </w:p>
    <w:p w14:paraId="0D589642" w14:textId="77777777" w:rsidR="00E61414" w:rsidRPr="00E04F32" w:rsidRDefault="00E61414" w:rsidP="00E61414">
      <w:pPr>
        <w:spacing w:before="120" w:after="120" w:line="360" w:lineRule="auto"/>
        <w:jc w:val="both"/>
        <w:rPr>
          <w:rFonts w:ascii="Narkisim" w:hAnsi="Narkisim" w:cs="Narkisim"/>
        </w:rPr>
      </w:pPr>
      <w:r w:rsidRPr="00E04F32">
        <w:rPr>
          <w:rFonts w:ascii="Narkisim" w:hAnsi="Narkisim" w:cs="Narkisim"/>
          <w:rtl/>
        </w:rPr>
        <w:t>האתרוג – יש בו טעם ויש בו ריח, והוא מסמל את הצדיקים שיש בהם גם תורה וגם מעשים טובים</w:t>
      </w:r>
      <w:r w:rsidRPr="00E04F32">
        <w:rPr>
          <w:rFonts w:ascii="Narkisim" w:hAnsi="Narkisim" w:cs="Narkisim"/>
        </w:rPr>
        <w:t>.</w:t>
      </w:r>
    </w:p>
    <w:p w14:paraId="1A8912AF" w14:textId="77777777" w:rsidR="00E61414" w:rsidRPr="00E04F32" w:rsidRDefault="00E61414" w:rsidP="00E61414">
      <w:pPr>
        <w:spacing w:before="120" w:after="120" w:line="360" w:lineRule="auto"/>
        <w:jc w:val="both"/>
        <w:rPr>
          <w:rFonts w:ascii="Narkisim" w:hAnsi="Narkisim" w:cs="Narkisim"/>
        </w:rPr>
      </w:pPr>
      <w:r w:rsidRPr="00E04F32">
        <w:rPr>
          <w:rFonts w:ascii="Narkisim" w:hAnsi="Narkisim" w:cs="Narkisim"/>
          <w:rtl/>
        </w:rPr>
        <w:t>ההדס – יש בו ריח אך אין בו טעם, והוא מסמל את אלו שיש בהם מעשים טובים אך אין בהם תורה</w:t>
      </w:r>
      <w:r w:rsidRPr="00E04F32">
        <w:rPr>
          <w:rFonts w:ascii="Narkisim" w:hAnsi="Narkisim" w:cs="Narkisim"/>
        </w:rPr>
        <w:t>.</w:t>
      </w:r>
    </w:p>
    <w:p w14:paraId="179E799A" w14:textId="77777777" w:rsidR="00E61414" w:rsidRPr="00E04F32" w:rsidRDefault="00E61414" w:rsidP="00E61414">
      <w:pPr>
        <w:spacing w:before="120" w:after="120" w:line="360" w:lineRule="auto"/>
        <w:jc w:val="both"/>
        <w:rPr>
          <w:rFonts w:ascii="Narkisim" w:hAnsi="Narkisim" w:cs="Narkisim"/>
        </w:rPr>
      </w:pPr>
      <w:r w:rsidRPr="00E04F32">
        <w:rPr>
          <w:rFonts w:ascii="Narkisim" w:hAnsi="Narkisim" w:cs="Narkisim"/>
          <w:rtl/>
        </w:rPr>
        <w:t>הלולב – יש בו טעם אך אין בו ריח, והוא מסמל את אלו שיש בהם תורה אך אין בהם מעשים טובים</w:t>
      </w:r>
      <w:r w:rsidRPr="00E04F32">
        <w:rPr>
          <w:rFonts w:ascii="Narkisim" w:hAnsi="Narkisim" w:cs="Narkisim"/>
        </w:rPr>
        <w:t>.</w:t>
      </w:r>
    </w:p>
    <w:p w14:paraId="35ABBB00" w14:textId="77777777" w:rsidR="00E61414" w:rsidRPr="00E04F32" w:rsidRDefault="00E61414" w:rsidP="00E61414">
      <w:pPr>
        <w:spacing w:before="120" w:after="120" w:line="360" w:lineRule="auto"/>
        <w:jc w:val="both"/>
        <w:rPr>
          <w:rFonts w:ascii="Narkisim" w:hAnsi="Narkisim" w:cs="Narkisim"/>
        </w:rPr>
      </w:pPr>
      <w:r w:rsidRPr="00E04F32">
        <w:rPr>
          <w:rFonts w:ascii="Narkisim" w:hAnsi="Narkisim" w:cs="Narkisim"/>
          <w:rtl/>
        </w:rPr>
        <w:t>והערבה – אין בה לא טעם ולא ריח, והיא מסמלת את אלו שאין בהם לא תורה ולא מעשים טובים</w:t>
      </w:r>
      <w:r w:rsidRPr="00E04F32">
        <w:rPr>
          <w:rFonts w:ascii="Narkisim" w:hAnsi="Narkisim" w:cs="Narkisim"/>
        </w:rPr>
        <w:t>.</w:t>
      </w:r>
    </w:p>
    <w:p w14:paraId="1831AF5E" w14:textId="77777777" w:rsidR="00E61414" w:rsidRPr="00E04F32" w:rsidRDefault="00E61414" w:rsidP="00E61414">
      <w:pPr>
        <w:spacing w:before="120" w:after="120" w:line="360" w:lineRule="auto"/>
        <w:jc w:val="both"/>
        <w:rPr>
          <w:rFonts w:ascii="Narkisim" w:hAnsi="Narkisim" w:cs="Narkisim"/>
        </w:rPr>
      </w:pPr>
      <w:r w:rsidRPr="00E04F32">
        <w:rPr>
          <w:rFonts w:ascii="Narkisim" w:hAnsi="Narkisim" w:cs="Narkisim"/>
          <w:rtl/>
        </w:rPr>
        <w:t>ארבעת המינים יחד כוללים את כלל האנשים, את כלל ישראל</w:t>
      </w:r>
      <w:r w:rsidRPr="00E04F32">
        <w:rPr>
          <w:rFonts w:ascii="Narkisim" w:hAnsi="Narkisim" w:cs="Narkisim"/>
        </w:rPr>
        <w:t>.</w:t>
      </w:r>
    </w:p>
    <w:p w14:paraId="45215DC0" w14:textId="77777777" w:rsidR="00E61414" w:rsidRPr="00E04F32" w:rsidRDefault="00E61414" w:rsidP="00E61414">
      <w:pPr>
        <w:spacing w:before="120" w:after="120" w:line="360" w:lineRule="auto"/>
        <w:jc w:val="both"/>
        <w:rPr>
          <w:rFonts w:ascii="Narkisim" w:hAnsi="Narkisim" w:cs="Narkisim"/>
        </w:rPr>
      </w:pPr>
      <w:r w:rsidRPr="00E04F32">
        <w:rPr>
          <w:rFonts w:ascii="Narkisim" w:hAnsi="Narkisim" w:cs="Narkisim"/>
          <w:rtl/>
        </w:rPr>
        <w:t>לכן נטילת ארבעת המינים אינה פעולה של אדם יחיד בלבד. היא מבטאת את החיבור של כל חלקי עם ישראל זה לזה</w:t>
      </w:r>
      <w:r w:rsidRPr="00E04F32">
        <w:rPr>
          <w:rFonts w:ascii="Narkisim" w:hAnsi="Narkisim" w:cs="Narkisim"/>
        </w:rPr>
        <w:t>.</w:t>
      </w:r>
    </w:p>
    <w:p w14:paraId="6FE89ADB"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כאשר אנו מקיפים את המזבח בארבעת המינים, אנו מבטאים את היסוד שכלל ישראל, על כל חלקיו, מתחבר יחד סביב המזבח</w:t>
      </w:r>
      <w:r w:rsidRPr="00E61414">
        <w:rPr>
          <w:rFonts w:ascii="Narkisim" w:hAnsi="Narkisim" w:cs="Narkisim"/>
        </w:rPr>
        <w:t>.</w:t>
      </w:r>
    </w:p>
    <w:p w14:paraId="4441EBEF" w14:textId="433B5C47" w:rsidR="00E61414" w:rsidRPr="00E61414" w:rsidRDefault="00E61414" w:rsidP="00E04F32">
      <w:pPr>
        <w:spacing w:before="120" w:after="120" w:line="360" w:lineRule="auto"/>
        <w:jc w:val="both"/>
        <w:rPr>
          <w:rFonts w:ascii="Narkisim" w:hAnsi="Narkisim" w:cs="Narkisim"/>
        </w:rPr>
      </w:pPr>
      <w:r w:rsidRPr="00E61414">
        <w:rPr>
          <w:rFonts w:ascii="Narkisim" w:hAnsi="Narkisim" w:cs="Narkisim"/>
          <w:rtl/>
        </w:rPr>
        <w:lastRenderedPageBreak/>
        <w:t>ומהו עניינו של המזבח</w:t>
      </w:r>
      <w:r w:rsidRPr="00E61414">
        <w:rPr>
          <w:rFonts w:ascii="Narkisim" w:hAnsi="Narkisim" w:cs="Narkisim"/>
        </w:rPr>
        <w:t>?</w:t>
      </w:r>
      <w:r w:rsidR="00E04F32">
        <w:rPr>
          <w:rFonts w:ascii="Narkisim" w:hAnsi="Narkisim" w:cs="Narkisim" w:hint="cs"/>
          <w:rtl/>
        </w:rPr>
        <w:t xml:space="preserve"> </w:t>
      </w:r>
      <w:r w:rsidRPr="00E61414">
        <w:rPr>
          <w:rFonts w:ascii="Narkisim" w:hAnsi="Narkisim" w:cs="Narkisim"/>
          <w:rtl/>
        </w:rPr>
        <w:t>הקרבה לקב"ה</w:t>
      </w:r>
      <w:r w:rsidRPr="00E61414">
        <w:rPr>
          <w:rFonts w:ascii="Narkisim" w:hAnsi="Narkisim" w:cs="Narkisim"/>
        </w:rPr>
        <w:t>.</w:t>
      </w:r>
    </w:p>
    <w:p w14:paraId="30050099"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עצם המילה "קרבן" קשורה לעניין של התקרבות. האדם מקריב לפני הקב"ה, ובכך הוא מתקרב אליו</w:t>
      </w:r>
      <w:r w:rsidRPr="00E61414">
        <w:rPr>
          <w:rFonts w:ascii="Narkisim" w:hAnsi="Narkisim" w:cs="Narkisim"/>
        </w:rPr>
        <w:t>.</w:t>
      </w:r>
    </w:p>
    <w:p w14:paraId="4AF4C014"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זהו תפקידו של כלל ישראל: להתמסר לקב"ה, להקריב מעצמנו למענו ולהתקרב אליו</w:t>
      </w:r>
      <w:r w:rsidRPr="00E61414">
        <w:rPr>
          <w:rFonts w:ascii="Narkisim" w:hAnsi="Narkisim" w:cs="Narkisim"/>
        </w:rPr>
        <w:t>.</w:t>
      </w:r>
    </w:p>
    <w:p w14:paraId="2A799895" w14:textId="308634BB" w:rsidR="00E61414" w:rsidRPr="00E04F32" w:rsidRDefault="00E61414" w:rsidP="00E61414">
      <w:pPr>
        <w:spacing w:before="120" w:after="120" w:line="360" w:lineRule="auto"/>
        <w:jc w:val="both"/>
        <w:rPr>
          <w:rFonts w:ascii="Narkisim" w:hAnsi="Narkisim" w:cs="Narkisim"/>
        </w:rPr>
      </w:pPr>
      <w:r w:rsidRPr="00E04F32">
        <w:rPr>
          <w:rFonts w:ascii="Narkisim" w:hAnsi="Narkisim" w:cs="Narkisim"/>
          <w:rtl/>
        </w:rPr>
        <w:t>אבל המשימה הזאת אינה יכולה להתקיים על ידי אדם אחד בלבד</w:t>
      </w:r>
      <w:r w:rsidRPr="00E04F32">
        <w:rPr>
          <w:rFonts w:ascii="Narkisim" w:hAnsi="Narkisim" w:cs="Narkisim"/>
        </w:rPr>
        <w:t>.</w:t>
      </w:r>
      <w:r w:rsidR="00E04F32" w:rsidRPr="00E04F32">
        <w:rPr>
          <w:rFonts w:ascii="Narkisim" w:hAnsi="Narkisim" w:cs="Narkisim" w:hint="cs"/>
          <w:rtl/>
        </w:rPr>
        <w:t xml:space="preserve"> </w:t>
      </w:r>
      <w:r w:rsidRPr="00E04F32">
        <w:rPr>
          <w:rFonts w:ascii="Narkisim" w:hAnsi="Narkisim" w:cs="Narkisim"/>
          <w:rtl/>
        </w:rPr>
        <w:t>כלל ישראל כולו נדרש למשימה</w:t>
      </w:r>
      <w:r w:rsidRPr="00E04F32">
        <w:rPr>
          <w:rFonts w:ascii="Narkisim" w:hAnsi="Narkisim" w:cs="Narkisim"/>
        </w:rPr>
        <w:t>.</w:t>
      </w:r>
    </w:p>
    <w:p w14:paraId="15DF5363"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עלינו לדעת שכל אחד ואחד מישראל נחוץ למילוי התפקיד של עם ישראל. לכל יהודי יש מקום, ולכל יהודי יש תפקיד בתוך המשימה הגדולה של האומה</w:t>
      </w:r>
      <w:r w:rsidRPr="00E61414">
        <w:rPr>
          <w:rFonts w:ascii="Narkisim" w:hAnsi="Narkisim" w:cs="Narkisim"/>
        </w:rPr>
        <w:t>.</w:t>
      </w:r>
    </w:p>
    <w:p w14:paraId="338ECCD7"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דווקא כאשר כל ארבעת המינים נמצאים יחד, אנו מקבלים את התמונה השלמה של כלל ישראל</w:t>
      </w:r>
      <w:r w:rsidRPr="00E61414">
        <w:rPr>
          <w:rFonts w:ascii="Narkisim" w:hAnsi="Narkisim" w:cs="Narkisim"/>
        </w:rPr>
        <w:t>.</w:t>
      </w:r>
    </w:p>
    <w:p w14:paraId="44AE4728"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לכן מובן גם המנהג שאנו נוטלים את ארבעת המינים ומקיפים את הבימה, במקום שבו מונחים ספרי התורה</w:t>
      </w:r>
      <w:r w:rsidRPr="00E61414">
        <w:rPr>
          <w:rFonts w:ascii="Narkisim" w:hAnsi="Narkisim" w:cs="Narkisim"/>
        </w:rPr>
        <w:t>.</w:t>
      </w:r>
    </w:p>
    <w:p w14:paraId="6CECB2A7" w14:textId="0B2FFDA0" w:rsidR="00E61414" w:rsidRPr="00E04F32" w:rsidRDefault="00E61414" w:rsidP="00E61414">
      <w:pPr>
        <w:spacing w:before="120" w:after="120" w:line="360" w:lineRule="auto"/>
        <w:jc w:val="both"/>
        <w:rPr>
          <w:rFonts w:ascii="Narkisim" w:hAnsi="Narkisim" w:cs="Narkisim"/>
        </w:rPr>
      </w:pPr>
      <w:r w:rsidRPr="00E04F32">
        <w:rPr>
          <w:rFonts w:ascii="Narkisim" w:hAnsi="Narkisim" w:cs="Narkisim"/>
          <w:rtl/>
        </w:rPr>
        <w:t>כאן המסר מקבל משמעות נוספת</w:t>
      </w:r>
      <w:r w:rsidR="00E04F32" w:rsidRPr="00E04F32">
        <w:rPr>
          <w:rFonts w:ascii="Narkisim" w:hAnsi="Narkisim" w:cs="Narkisim" w:hint="cs"/>
          <w:rtl/>
        </w:rPr>
        <w:t xml:space="preserve">: </w:t>
      </w:r>
      <w:r w:rsidRPr="00E04F32">
        <w:rPr>
          <w:rFonts w:ascii="Narkisim" w:hAnsi="Narkisim" w:cs="Narkisim"/>
          <w:rtl/>
        </w:rPr>
        <w:t>כלל ישראל כולו קשור לתורה</w:t>
      </w:r>
      <w:r w:rsidRPr="00E04F32">
        <w:rPr>
          <w:rFonts w:ascii="Narkisim" w:hAnsi="Narkisim" w:cs="Narkisim"/>
        </w:rPr>
        <w:t>.</w:t>
      </w:r>
    </w:p>
    <w:p w14:paraId="12914D90" w14:textId="31421548" w:rsidR="00E61414" w:rsidRPr="00E61414" w:rsidRDefault="00E61414" w:rsidP="00E04F32">
      <w:pPr>
        <w:spacing w:before="120" w:after="120" w:line="360" w:lineRule="auto"/>
        <w:jc w:val="both"/>
        <w:rPr>
          <w:rFonts w:ascii="Narkisim" w:hAnsi="Narkisim" w:cs="Narkisim"/>
        </w:rPr>
      </w:pPr>
      <w:r w:rsidRPr="00E04F32">
        <w:rPr>
          <w:rFonts w:ascii="Narkisim" w:hAnsi="Narkisim" w:cs="Narkisim"/>
          <w:rtl/>
        </w:rPr>
        <w:t>אנו אומרים בתפילת העמידה</w:t>
      </w:r>
      <w:r w:rsidRPr="00E04F32">
        <w:rPr>
          <w:rFonts w:ascii="Narkisim" w:hAnsi="Narkisim" w:cs="Narkisim"/>
        </w:rPr>
        <w:t>:</w:t>
      </w:r>
      <w:r w:rsidR="00E04F32" w:rsidRPr="00E04F32">
        <w:rPr>
          <w:rFonts w:ascii="Narkisim" w:hAnsi="Narkisim" w:cs="Narkisim" w:hint="cs"/>
          <w:rtl/>
        </w:rPr>
        <w:t xml:space="preserve"> </w:t>
      </w:r>
      <w:r w:rsidRPr="00E04F32">
        <w:rPr>
          <w:rFonts w:ascii="Narkisim" w:hAnsi="Narkisim" w:cs="Narkisim"/>
        </w:rPr>
        <w:t>"</w:t>
      </w:r>
      <w:r w:rsidRPr="00E04F32">
        <w:rPr>
          <w:rFonts w:ascii="Narkisim" w:hAnsi="Narkisim" w:cs="Narkisim"/>
          <w:rtl/>
        </w:rPr>
        <w:t>ותן חלקנו בתורתך</w:t>
      </w:r>
      <w:r w:rsidRPr="00E04F32">
        <w:rPr>
          <w:rFonts w:ascii="Narkisim" w:hAnsi="Narkisim" w:cs="Narkisim"/>
        </w:rPr>
        <w:t>"</w:t>
      </w:r>
      <w:r w:rsidR="00E04F32" w:rsidRPr="00E04F32">
        <w:rPr>
          <w:rFonts w:ascii="Narkisim" w:hAnsi="Narkisim" w:cs="Narkisim" w:hint="cs"/>
          <w:rtl/>
        </w:rPr>
        <w:t xml:space="preserve">. </w:t>
      </w:r>
      <w:r w:rsidRPr="00E61414">
        <w:rPr>
          <w:rFonts w:ascii="Narkisim" w:hAnsi="Narkisim" w:cs="Narkisim"/>
          <w:rtl/>
        </w:rPr>
        <w:t>לכל אחד ואחד מישראל יש חלק בתורה</w:t>
      </w:r>
      <w:r w:rsidRPr="00E61414">
        <w:rPr>
          <w:rFonts w:ascii="Narkisim" w:hAnsi="Narkisim" w:cs="Narkisim"/>
        </w:rPr>
        <w:t>.</w:t>
      </w:r>
    </w:p>
    <w:p w14:paraId="6B595B4F"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לא רק תלמיד חכם גדול, לא רק מי שעוסק בתורה כל היום, אלא כל יהודי ויהודי – גם היהודי הפשוט וגם מי שעובד לפרנסתו – יש לו חלק בתורה</w:t>
      </w:r>
      <w:r w:rsidRPr="00E61414">
        <w:rPr>
          <w:rFonts w:ascii="Narkisim" w:hAnsi="Narkisim" w:cs="Narkisim"/>
        </w:rPr>
        <w:t>.</w:t>
      </w:r>
    </w:p>
    <w:p w14:paraId="49D1FAC5" w14:textId="097C2413" w:rsidR="00E61414" w:rsidRPr="00E61414" w:rsidRDefault="00E61414" w:rsidP="00FF0664">
      <w:pPr>
        <w:spacing w:before="120" w:after="120" w:line="360" w:lineRule="auto"/>
        <w:jc w:val="both"/>
        <w:rPr>
          <w:rFonts w:ascii="Narkisim" w:hAnsi="Narkisim" w:cs="Narkisim"/>
        </w:rPr>
      </w:pPr>
      <w:r w:rsidRPr="00E61414">
        <w:rPr>
          <w:rFonts w:ascii="Narkisim" w:hAnsi="Narkisim" w:cs="Narkisim"/>
          <w:rtl/>
        </w:rPr>
        <w:t>לכל אחד יש קשר לתורה, ולכל אחד יש תפקיד בהגשמתה בעולם</w:t>
      </w:r>
      <w:r w:rsidRPr="00E61414">
        <w:rPr>
          <w:rFonts w:ascii="Narkisim" w:hAnsi="Narkisim" w:cs="Narkisim"/>
        </w:rPr>
        <w:t>.</w:t>
      </w:r>
      <w:r w:rsidR="00FF0664">
        <w:rPr>
          <w:rFonts w:ascii="Narkisim" w:hAnsi="Narkisim" w:cs="Narkisim" w:hint="cs"/>
          <w:rtl/>
        </w:rPr>
        <w:t xml:space="preserve"> </w:t>
      </w:r>
      <w:r w:rsidRPr="00E61414">
        <w:rPr>
          <w:rFonts w:ascii="Narkisim" w:hAnsi="Narkisim" w:cs="Narkisim"/>
          <w:rtl/>
        </w:rPr>
        <w:t>לכן אנו מקיפים את ספרי התורה עם ארבעת המינים</w:t>
      </w:r>
      <w:r w:rsidRPr="00E61414">
        <w:rPr>
          <w:rFonts w:ascii="Narkisim" w:hAnsi="Narkisim" w:cs="Narkisim"/>
        </w:rPr>
        <w:t>.</w:t>
      </w:r>
    </w:p>
    <w:p w14:paraId="178E3754"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כל ארבעת המינים יחד מסמלים את כלל ישראל, וכלל ישראל כולו מקיף את התורה</w:t>
      </w:r>
      <w:r w:rsidRPr="00E61414">
        <w:rPr>
          <w:rFonts w:ascii="Narkisim" w:hAnsi="Narkisim" w:cs="Narkisim"/>
        </w:rPr>
        <w:t>.</w:t>
      </w:r>
    </w:p>
    <w:p w14:paraId="45ED4A3C"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כולם שייכים לתורה, כולם שואפים אל התורה, וכולם נדרשים לסייע בקיומה ובהגשמתה</w:t>
      </w:r>
      <w:r w:rsidRPr="00E61414">
        <w:rPr>
          <w:rFonts w:ascii="Narkisim" w:hAnsi="Narkisim" w:cs="Narkisim"/>
        </w:rPr>
        <w:t>.</w:t>
      </w:r>
    </w:p>
    <w:p w14:paraId="3DEDF2C1" w14:textId="6124E7E8" w:rsidR="00E61414" w:rsidRPr="00E61414" w:rsidRDefault="00E61414" w:rsidP="00FF0664">
      <w:pPr>
        <w:spacing w:before="120" w:after="120" w:line="360" w:lineRule="auto"/>
        <w:jc w:val="both"/>
        <w:rPr>
          <w:rFonts w:ascii="Narkisim" w:hAnsi="Narkisim" w:cs="Narkisim"/>
        </w:rPr>
      </w:pPr>
      <w:r w:rsidRPr="00FF0664">
        <w:rPr>
          <w:rFonts w:ascii="Narkisim" w:hAnsi="Narkisim" w:cs="Narkisim"/>
          <w:rtl/>
        </w:rPr>
        <w:t>לכל אחד יש תפקיד</w:t>
      </w:r>
      <w:r w:rsidR="00FF0664">
        <w:rPr>
          <w:rFonts w:ascii="Narkisim" w:hAnsi="Narkisim" w:cs="Narkisim" w:hint="cs"/>
          <w:rtl/>
        </w:rPr>
        <w:t xml:space="preserve">. </w:t>
      </w:r>
      <w:r w:rsidRPr="00E61414">
        <w:rPr>
          <w:rFonts w:ascii="Narkisim" w:hAnsi="Narkisim" w:cs="Narkisim"/>
          <w:rtl/>
        </w:rPr>
        <w:t>המסר הזה חשוב במיוחד</w:t>
      </w:r>
      <w:r w:rsidRPr="00E61414">
        <w:rPr>
          <w:rFonts w:ascii="Narkisim" w:hAnsi="Narkisim" w:cs="Narkisim"/>
        </w:rPr>
        <w:t>.</w:t>
      </w:r>
      <w:r w:rsidR="00FF0664">
        <w:rPr>
          <w:rFonts w:ascii="Narkisim" w:hAnsi="Narkisim" w:cs="Narkisim" w:hint="cs"/>
          <w:rtl/>
        </w:rPr>
        <w:t xml:space="preserve"> </w:t>
      </w:r>
      <w:r w:rsidRPr="00E61414">
        <w:rPr>
          <w:rFonts w:ascii="Narkisim" w:hAnsi="Narkisim" w:cs="Narkisim"/>
          <w:rtl/>
        </w:rPr>
        <w:t>לפעמים אדם עלול לחשוב: "אני יהודי פשוט. אני לא תלמיד חכם. מה כבר התפקיד שלי</w:t>
      </w:r>
      <w:r w:rsidRPr="00E61414">
        <w:rPr>
          <w:rFonts w:ascii="Narkisim" w:hAnsi="Narkisim" w:cs="Narkisim"/>
        </w:rPr>
        <w:t>?"</w:t>
      </w:r>
    </w:p>
    <w:p w14:paraId="0C3C83CC" w14:textId="1D3FFCEA" w:rsidR="00E61414" w:rsidRPr="00E61414" w:rsidRDefault="00E61414" w:rsidP="00FF0664">
      <w:pPr>
        <w:spacing w:before="120" w:after="120" w:line="360" w:lineRule="auto"/>
        <w:jc w:val="both"/>
        <w:rPr>
          <w:rFonts w:ascii="Narkisim" w:hAnsi="Narkisim" w:cs="Narkisim"/>
        </w:rPr>
      </w:pPr>
      <w:r w:rsidRPr="00E61414">
        <w:rPr>
          <w:rFonts w:ascii="Narkisim" w:hAnsi="Narkisim" w:cs="Narkisim"/>
          <w:rtl/>
        </w:rPr>
        <w:t>ארבעת המינים מלמדים אותנו שלא כך</w:t>
      </w:r>
      <w:r w:rsidRPr="00E61414">
        <w:rPr>
          <w:rFonts w:ascii="Narkisim" w:hAnsi="Narkisim" w:cs="Narkisim"/>
        </w:rPr>
        <w:t>.</w:t>
      </w:r>
      <w:r w:rsidR="00FF0664">
        <w:rPr>
          <w:rFonts w:ascii="Narkisim" w:hAnsi="Narkisim" w:cs="Narkisim" w:hint="cs"/>
          <w:rtl/>
        </w:rPr>
        <w:t xml:space="preserve"> </w:t>
      </w:r>
      <w:r w:rsidRPr="00E61414">
        <w:rPr>
          <w:rFonts w:ascii="Narkisim" w:hAnsi="Narkisim" w:cs="Narkisim"/>
          <w:rtl/>
        </w:rPr>
        <w:t>לכל אחד ואחד יש תפקיד</w:t>
      </w:r>
      <w:r w:rsidRPr="00E61414">
        <w:rPr>
          <w:rFonts w:ascii="Narkisim" w:hAnsi="Narkisim" w:cs="Narkisim"/>
        </w:rPr>
        <w:t>.</w:t>
      </w:r>
      <w:r w:rsidR="00FF0664">
        <w:rPr>
          <w:rFonts w:ascii="Narkisim" w:hAnsi="Narkisim" w:cs="Narkisim" w:hint="cs"/>
          <w:rtl/>
        </w:rPr>
        <w:t xml:space="preserve"> </w:t>
      </w:r>
      <w:r w:rsidRPr="00E61414">
        <w:rPr>
          <w:rFonts w:ascii="Narkisim" w:hAnsi="Narkisim" w:cs="Narkisim"/>
          <w:rtl/>
        </w:rPr>
        <w:t>כל יהודי צריך לראות את עצמו כחלק מהמשימה הגדולה של עם ישראל. כל אחד צריך להתמסר לתורה, כל אחד לפי יכולתו ומקומו, ולפעול כדי להביא את התורה לידי שלמות ולהגשימה בעולם הזה</w:t>
      </w:r>
      <w:r w:rsidRPr="00E61414">
        <w:rPr>
          <w:rFonts w:ascii="Narkisim" w:hAnsi="Narkisim" w:cs="Narkisim"/>
        </w:rPr>
        <w:t>.</w:t>
      </w:r>
    </w:p>
    <w:p w14:paraId="6BFCD088" w14:textId="4F3E6427" w:rsidR="00E61414" w:rsidRPr="00E61414" w:rsidRDefault="00E61414" w:rsidP="00FF0664">
      <w:pPr>
        <w:spacing w:before="120" w:after="120" w:line="360" w:lineRule="auto"/>
        <w:jc w:val="both"/>
        <w:rPr>
          <w:rFonts w:ascii="Narkisim" w:hAnsi="Narkisim" w:cs="Narkisim"/>
        </w:rPr>
      </w:pPr>
      <w:r w:rsidRPr="00E61414">
        <w:rPr>
          <w:rFonts w:ascii="Narkisim" w:hAnsi="Narkisim" w:cs="Narkisim"/>
          <w:rtl/>
        </w:rPr>
        <w:t>בסופו של דבר, תפקידו של כלל ישראל הוא להביא את אורה של התורה לעולם כולו</w:t>
      </w:r>
      <w:r w:rsidRPr="00E61414">
        <w:rPr>
          <w:rFonts w:ascii="Narkisim" w:hAnsi="Narkisim" w:cs="Narkisim"/>
        </w:rPr>
        <w:t>.</w:t>
      </w:r>
      <w:r w:rsidR="00FF0664">
        <w:rPr>
          <w:rFonts w:ascii="Narkisim" w:hAnsi="Narkisim" w:cs="Narkisim" w:hint="cs"/>
          <w:rtl/>
        </w:rPr>
        <w:t xml:space="preserve"> </w:t>
      </w:r>
      <w:r w:rsidRPr="00E61414">
        <w:rPr>
          <w:rFonts w:ascii="Narkisim" w:hAnsi="Narkisim" w:cs="Narkisim"/>
          <w:rtl/>
        </w:rPr>
        <w:t>לכן אנו עומדים יחד סביב התורה</w:t>
      </w:r>
      <w:r w:rsidRPr="00E61414">
        <w:rPr>
          <w:rFonts w:ascii="Narkisim" w:hAnsi="Narkisim" w:cs="Narkisim"/>
        </w:rPr>
        <w:t>.</w:t>
      </w:r>
    </w:p>
    <w:p w14:paraId="5CD8E432"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האתרוג אינו יכול לומר שהלולב אינו נחוץ לו. הלולב אינו יכול לומר שההדס אינו נחוץ לו, וההדס אינו יכול לומר שהערבה אינה שייכת אליו</w:t>
      </w:r>
      <w:r w:rsidRPr="00E61414">
        <w:rPr>
          <w:rFonts w:ascii="Narkisim" w:hAnsi="Narkisim" w:cs="Narkisim"/>
        </w:rPr>
        <w:t>.</w:t>
      </w:r>
    </w:p>
    <w:p w14:paraId="07B7367F"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רק כולם יחד יוצרים את ארבעת המינים</w:t>
      </w:r>
      <w:r w:rsidRPr="00E61414">
        <w:rPr>
          <w:rFonts w:ascii="Narkisim" w:hAnsi="Narkisim" w:cs="Narkisim"/>
        </w:rPr>
        <w:t>.</w:t>
      </w:r>
    </w:p>
    <w:p w14:paraId="1AB261EF" w14:textId="1B002D4E" w:rsidR="00E61414" w:rsidRPr="00FF0664" w:rsidRDefault="00E61414" w:rsidP="00E61414">
      <w:pPr>
        <w:spacing w:before="120" w:after="120" w:line="360" w:lineRule="auto"/>
        <w:jc w:val="both"/>
        <w:rPr>
          <w:rFonts w:ascii="Narkisim" w:hAnsi="Narkisim" w:cs="Narkisim"/>
        </w:rPr>
      </w:pPr>
      <w:r w:rsidRPr="00FF0664">
        <w:rPr>
          <w:rFonts w:ascii="Narkisim" w:hAnsi="Narkisim" w:cs="Narkisim"/>
          <w:rtl/>
        </w:rPr>
        <w:t>כך גם בכלל ישראל</w:t>
      </w:r>
      <w:r w:rsidRPr="00FF0664">
        <w:rPr>
          <w:rFonts w:ascii="Narkisim" w:hAnsi="Narkisim" w:cs="Narkisim"/>
        </w:rPr>
        <w:t>:</w:t>
      </w:r>
      <w:r w:rsidR="00FF0664" w:rsidRPr="00FF0664">
        <w:rPr>
          <w:rFonts w:ascii="Narkisim" w:hAnsi="Narkisim" w:cs="Narkisim" w:hint="cs"/>
          <w:rtl/>
        </w:rPr>
        <w:t xml:space="preserve"> </w:t>
      </w:r>
      <w:r w:rsidRPr="00FF0664">
        <w:rPr>
          <w:rFonts w:ascii="Narkisim" w:hAnsi="Narkisim" w:cs="Narkisim"/>
          <w:rtl/>
        </w:rPr>
        <w:t>רק כולנו יחד יכולים למלא את המשימה הגדולה שהקב"ה הטיל על עם ישראל</w:t>
      </w:r>
      <w:r w:rsidRPr="00FF0664">
        <w:rPr>
          <w:rFonts w:ascii="Narkisim" w:hAnsi="Narkisim" w:cs="Narkisim"/>
        </w:rPr>
        <w:t>.</w:t>
      </w:r>
    </w:p>
    <w:p w14:paraId="4863BF5A" w14:textId="77777777" w:rsidR="00E61414" w:rsidRPr="00E61414" w:rsidRDefault="00E61414" w:rsidP="00E61414">
      <w:pPr>
        <w:spacing w:before="120" w:after="120" w:line="360" w:lineRule="auto"/>
        <w:jc w:val="both"/>
        <w:rPr>
          <w:rFonts w:ascii="Narkisim" w:hAnsi="Narkisim" w:cs="Narkisim"/>
        </w:rPr>
      </w:pPr>
      <w:r w:rsidRPr="00E61414">
        <w:rPr>
          <w:rFonts w:ascii="Narkisim" w:hAnsi="Narkisim" w:cs="Narkisim"/>
          <w:rtl/>
        </w:rPr>
        <w:t>שנזכה שכל אחד ואחד מאיתנו ימלא את תפקידו ואת שליחותו, ויראה את התפקיד החשוב שיש לו בתוך כלל ישראל; ומתוך כך נזכה כולנו יחד להרבות תורה, להגדיל את אורה בעולם ולהביא אותה לידי הגשמה שלמה</w:t>
      </w:r>
      <w:r w:rsidRPr="00E61414">
        <w:rPr>
          <w:rFonts w:ascii="Narkisim" w:hAnsi="Narkisim" w:cs="Narkisim"/>
        </w:rPr>
        <w:t>.</w:t>
      </w:r>
    </w:p>
    <w:p w14:paraId="2A4BD402" w14:textId="77777777" w:rsidR="001E67C3" w:rsidRDefault="001E67C3" w:rsidP="00E61414">
      <w:pPr>
        <w:spacing w:before="120" w:after="120" w:line="360" w:lineRule="auto"/>
        <w:jc w:val="both"/>
        <w:rPr>
          <w:rFonts w:ascii="Narkisim" w:hAnsi="Narkisim" w:cs="Narkisim"/>
          <w:rtl/>
        </w:rPr>
      </w:pPr>
    </w:p>
    <w:p w14:paraId="0C54803F" w14:textId="2C902B7F" w:rsidR="001E67C3" w:rsidRPr="00FF0664" w:rsidRDefault="00FF0664" w:rsidP="001E67C3">
      <w:pPr>
        <w:spacing w:before="120" w:after="120" w:line="360" w:lineRule="auto"/>
        <w:jc w:val="both"/>
        <w:rPr>
          <w:rFonts w:ascii="Narkisim" w:hAnsi="Narkisim" w:cs="Narkisim"/>
          <w:b/>
          <w:bCs/>
          <w:sz w:val="32"/>
          <w:szCs w:val="32"/>
        </w:rPr>
      </w:pPr>
      <w:r w:rsidRPr="00FF0664">
        <w:rPr>
          <w:rFonts w:ascii="Narkisim" w:hAnsi="Narkisim" w:cs="Narkisim" w:hint="cs"/>
          <w:b/>
          <w:bCs/>
          <w:sz w:val="32"/>
          <w:szCs w:val="32"/>
          <w:rtl/>
        </w:rPr>
        <w:t xml:space="preserve">דבר הלכה: </w:t>
      </w:r>
      <w:r w:rsidR="001E67C3" w:rsidRPr="00FF0664">
        <w:rPr>
          <w:rFonts w:ascii="Narkisim" w:hAnsi="Narkisim" w:cs="Narkisim"/>
          <w:b/>
          <w:bCs/>
          <w:sz w:val="32"/>
          <w:szCs w:val="32"/>
          <w:rtl/>
        </w:rPr>
        <w:t>גדר מצות לקיחת ארבעת המינים</w:t>
      </w:r>
    </w:p>
    <w:p w14:paraId="20C8A4D0" w14:textId="77777777" w:rsidR="001E67C3" w:rsidRPr="00FF0664" w:rsidRDefault="001E67C3" w:rsidP="001E67C3">
      <w:pPr>
        <w:spacing w:before="120" w:after="120" w:line="360" w:lineRule="auto"/>
        <w:jc w:val="both"/>
        <w:rPr>
          <w:rFonts w:ascii="Narkisim" w:hAnsi="Narkisim" w:cs="Narkisim"/>
          <w:b/>
          <w:bCs/>
          <w:sz w:val="28"/>
          <w:szCs w:val="28"/>
        </w:rPr>
      </w:pPr>
      <w:r w:rsidRPr="00FF0664">
        <w:rPr>
          <w:rFonts w:ascii="Narkisim" w:hAnsi="Narkisim" w:cs="Narkisim"/>
          <w:b/>
          <w:bCs/>
          <w:sz w:val="28"/>
          <w:szCs w:val="28"/>
          <w:rtl/>
        </w:rPr>
        <w:t>מהו גדר מצות לקיחת ארבעת המינים</w:t>
      </w:r>
      <w:r w:rsidRPr="00FF0664">
        <w:rPr>
          <w:rFonts w:ascii="Narkisim" w:hAnsi="Narkisim" w:cs="Narkisim"/>
          <w:b/>
          <w:bCs/>
          <w:sz w:val="28"/>
          <w:szCs w:val="28"/>
        </w:rPr>
        <w:t>?</w:t>
      </w:r>
    </w:p>
    <w:p w14:paraId="4C6794AE" w14:textId="77777777" w:rsidR="001E67C3" w:rsidRPr="00FF0664" w:rsidRDefault="001E67C3" w:rsidP="001E67C3">
      <w:pPr>
        <w:spacing w:before="120" w:after="120" w:line="360" w:lineRule="auto"/>
        <w:jc w:val="both"/>
        <w:rPr>
          <w:rFonts w:ascii="Narkisim" w:hAnsi="Narkisim" w:cs="Narkisim"/>
        </w:rPr>
      </w:pPr>
      <w:r w:rsidRPr="00FF0664">
        <w:rPr>
          <w:rFonts w:ascii="Narkisim" w:hAnsi="Narkisim" w:cs="Narkisim"/>
          <w:rtl/>
        </w:rPr>
        <w:t xml:space="preserve">יש לעיין מהו גדר מצות לקיחת ארבעת המינים. ניתן להציע כמה אפשרויות בביאור </w:t>
      </w:r>
      <w:proofErr w:type="spellStart"/>
      <w:r w:rsidRPr="00FF0664">
        <w:rPr>
          <w:rFonts w:ascii="Narkisim" w:hAnsi="Narkisim" w:cs="Narkisim"/>
          <w:rtl/>
        </w:rPr>
        <w:t>המצוה</w:t>
      </w:r>
      <w:proofErr w:type="spellEnd"/>
      <w:r w:rsidRPr="00FF0664">
        <w:rPr>
          <w:rFonts w:ascii="Narkisim" w:hAnsi="Narkisim" w:cs="Narkisim"/>
        </w:rPr>
        <w:t>:</w:t>
      </w:r>
    </w:p>
    <w:p w14:paraId="3CBFBE3D" w14:textId="7DC6C9FB" w:rsidR="001E67C3" w:rsidRPr="00FF0664" w:rsidRDefault="001E67C3" w:rsidP="001E67C3">
      <w:pPr>
        <w:numPr>
          <w:ilvl w:val="0"/>
          <w:numId w:val="1"/>
        </w:numPr>
        <w:spacing w:before="120" w:after="120" w:line="360" w:lineRule="auto"/>
        <w:jc w:val="both"/>
        <w:rPr>
          <w:rFonts w:ascii="Narkisim" w:hAnsi="Narkisim" w:cs="Narkisim"/>
        </w:rPr>
      </w:pPr>
      <w:proofErr w:type="spellStart"/>
      <w:r w:rsidRPr="00FF0664">
        <w:rPr>
          <w:rFonts w:ascii="Narkisim" w:hAnsi="Narkisim" w:cs="Narkisim"/>
          <w:rtl/>
        </w:rPr>
        <w:t>המצוה</w:t>
      </w:r>
      <w:proofErr w:type="spellEnd"/>
      <w:r w:rsidRPr="00FF0664">
        <w:rPr>
          <w:rFonts w:ascii="Narkisim" w:hAnsi="Narkisim" w:cs="Narkisim"/>
          <w:rtl/>
        </w:rPr>
        <w:t xml:space="preserve"> היא עקירת ארבעת המינים ממקום הנחתם </w:t>
      </w:r>
      <w:r w:rsidRPr="00FF0664">
        <w:rPr>
          <w:rFonts w:ascii="Narkisim" w:hAnsi="Narkisim" w:cs="Narkisim"/>
        </w:rPr>
        <w:t>–</w:t>
      </w:r>
      <w:r w:rsidR="00FF0664" w:rsidRPr="00FF0664">
        <w:rPr>
          <w:rFonts w:ascii="Narkisim" w:hAnsi="Narkisim" w:cs="Narkisim" w:hint="cs"/>
          <w:rtl/>
        </w:rPr>
        <w:t xml:space="preserve"> </w:t>
      </w:r>
      <w:r w:rsidRPr="00FF0664">
        <w:rPr>
          <w:rFonts w:ascii="Narkisim" w:hAnsi="Narkisim" w:cs="Narkisim"/>
          <w:rtl/>
        </w:rPr>
        <w:t>צריך לעקור את ארבעת המינים ממקומם, ואין די בכך שהם מוחזקים בידו</w:t>
      </w:r>
      <w:r w:rsidRPr="00FF0664">
        <w:rPr>
          <w:rFonts w:ascii="Narkisim" w:hAnsi="Narkisim" w:cs="Narkisim"/>
        </w:rPr>
        <w:t>.</w:t>
      </w:r>
    </w:p>
    <w:p w14:paraId="22F1FAA3" w14:textId="45F514BF" w:rsidR="001E67C3" w:rsidRPr="00FF0664" w:rsidRDefault="001E67C3" w:rsidP="001E67C3">
      <w:pPr>
        <w:numPr>
          <w:ilvl w:val="0"/>
          <w:numId w:val="1"/>
        </w:numPr>
        <w:spacing w:before="120" w:after="120" w:line="360" w:lineRule="auto"/>
        <w:jc w:val="both"/>
        <w:rPr>
          <w:rFonts w:ascii="Narkisim" w:hAnsi="Narkisim" w:cs="Narkisim"/>
        </w:rPr>
      </w:pPr>
      <w:proofErr w:type="spellStart"/>
      <w:r w:rsidRPr="00FF0664">
        <w:rPr>
          <w:rFonts w:ascii="Narkisim" w:hAnsi="Narkisim" w:cs="Narkisim"/>
          <w:rtl/>
        </w:rPr>
        <w:lastRenderedPageBreak/>
        <w:t>המצוה</w:t>
      </w:r>
      <w:proofErr w:type="spellEnd"/>
      <w:r w:rsidRPr="00FF0664">
        <w:rPr>
          <w:rFonts w:ascii="Narkisim" w:hAnsi="Narkisim" w:cs="Narkisim"/>
          <w:rtl/>
        </w:rPr>
        <w:t xml:space="preserve"> היא הגבהת ארבעת המינים </w:t>
      </w:r>
      <w:r w:rsidRPr="00FF0664">
        <w:rPr>
          <w:rFonts w:ascii="Narkisim" w:hAnsi="Narkisim" w:cs="Narkisim"/>
        </w:rPr>
        <w:t xml:space="preserve">– </w:t>
      </w:r>
      <w:r w:rsidR="00FF0664">
        <w:rPr>
          <w:rFonts w:ascii="Narkisim" w:hAnsi="Narkisim" w:cs="Narkisim" w:hint="cs"/>
          <w:rtl/>
        </w:rPr>
        <w:t xml:space="preserve"> </w:t>
      </w:r>
      <w:proofErr w:type="spellStart"/>
      <w:r w:rsidRPr="00FF0664">
        <w:rPr>
          <w:rFonts w:ascii="Narkisim" w:hAnsi="Narkisim" w:cs="Narkisim"/>
          <w:rtl/>
        </w:rPr>
        <w:t>המצוה</w:t>
      </w:r>
      <w:proofErr w:type="spellEnd"/>
      <w:r w:rsidRPr="00FF0664">
        <w:rPr>
          <w:rFonts w:ascii="Narkisim" w:hAnsi="Narkisim" w:cs="Narkisim"/>
          <w:rtl/>
        </w:rPr>
        <w:t xml:space="preserve"> מתקיימת בכך שמגביה את ארבעת המינים, ויש לדון אם צריך להגביהם שלושה טפחים או שלפחות טפח</w:t>
      </w:r>
      <w:r w:rsidRPr="00FF0664">
        <w:rPr>
          <w:rFonts w:ascii="Narkisim" w:hAnsi="Narkisim" w:cs="Narkisim"/>
        </w:rPr>
        <w:t>.</w:t>
      </w:r>
    </w:p>
    <w:p w14:paraId="3828F5D7" w14:textId="6925190F" w:rsidR="001E67C3" w:rsidRDefault="001E67C3" w:rsidP="001E67C3">
      <w:pPr>
        <w:numPr>
          <w:ilvl w:val="0"/>
          <w:numId w:val="1"/>
        </w:numPr>
        <w:spacing w:before="120" w:after="120" w:line="360" w:lineRule="auto"/>
        <w:jc w:val="both"/>
        <w:rPr>
          <w:rFonts w:ascii="Narkisim" w:hAnsi="Narkisim" w:cs="Narkisim"/>
        </w:rPr>
      </w:pPr>
      <w:proofErr w:type="spellStart"/>
      <w:r w:rsidRPr="00FF0664">
        <w:rPr>
          <w:rFonts w:ascii="Narkisim" w:hAnsi="Narkisim" w:cs="Narkisim"/>
          <w:rtl/>
        </w:rPr>
        <w:t>המצוה</w:t>
      </w:r>
      <w:proofErr w:type="spellEnd"/>
      <w:r w:rsidRPr="00FF0664">
        <w:rPr>
          <w:rFonts w:ascii="Narkisim" w:hAnsi="Narkisim" w:cs="Narkisim"/>
          <w:rtl/>
        </w:rPr>
        <w:t xml:space="preserve"> היא החזקת ארבעת המינים בידיו </w:t>
      </w:r>
      <w:r w:rsidRPr="00FF0664">
        <w:rPr>
          <w:rFonts w:ascii="Narkisim" w:hAnsi="Narkisim" w:cs="Narkisim"/>
        </w:rPr>
        <w:t>–</w:t>
      </w:r>
      <w:r w:rsidR="00FF0664">
        <w:rPr>
          <w:rFonts w:ascii="Narkisim" w:hAnsi="Narkisim" w:cs="Narkisim" w:hint="cs"/>
          <w:rtl/>
        </w:rPr>
        <w:t xml:space="preserve"> </w:t>
      </w:r>
      <w:r w:rsidRPr="00FF0664">
        <w:rPr>
          <w:rFonts w:ascii="Narkisim" w:hAnsi="Narkisim" w:cs="Narkisim"/>
          <w:rtl/>
        </w:rPr>
        <w:t xml:space="preserve">אין צורך במעשה מיוחד של עקירה או הגבהה, אלא עצם היות ארבעת המינים בידיו מקיים את </w:t>
      </w:r>
      <w:proofErr w:type="spellStart"/>
      <w:r w:rsidRPr="00FF0664">
        <w:rPr>
          <w:rFonts w:ascii="Narkisim" w:hAnsi="Narkisim" w:cs="Narkisim"/>
          <w:rtl/>
        </w:rPr>
        <w:t>המצוה</w:t>
      </w:r>
      <w:proofErr w:type="spellEnd"/>
      <w:r w:rsidRPr="00FF0664">
        <w:rPr>
          <w:rFonts w:ascii="Narkisim" w:hAnsi="Narkisim" w:cs="Narkisim"/>
        </w:rPr>
        <w:t>.</w:t>
      </w:r>
    </w:p>
    <w:p w14:paraId="4BECF8D9" w14:textId="77777777" w:rsidR="00FF0664" w:rsidRPr="00FF0664" w:rsidRDefault="00FF0664" w:rsidP="00FF0664">
      <w:pPr>
        <w:spacing w:before="120" w:after="120" w:line="360" w:lineRule="auto"/>
        <w:ind w:left="720"/>
        <w:jc w:val="both"/>
        <w:rPr>
          <w:rFonts w:ascii="Narkisim" w:hAnsi="Narkisim" w:cs="Narkisim"/>
        </w:rPr>
      </w:pPr>
    </w:p>
    <w:p w14:paraId="166BFC8B" w14:textId="77777777" w:rsidR="001E67C3" w:rsidRPr="00442849" w:rsidRDefault="001E67C3" w:rsidP="001E67C3">
      <w:pPr>
        <w:spacing w:before="120" w:after="120" w:line="360" w:lineRule="auto"/>
        <w:jc w:val="both"/>
        <w:rPr>
          <w:rFonts w:ascii="Narkisim" w:hAnsi="Narkisim" w:cs="Narkisim"/>
          <w:b/>
          <w:bCs/>
          <w:sz w:val="28"/>
          <w:szCs w:val="28"/>
        </w:rPr>
      </w:pPr>
      <w:r w:rsidRPr="00442849">
        <w:rPr>
          <w:rFonts w:ascii="Narkisim" w:hAnsi="Narkisim" w:cs="Narkisim"/>
          <w:b/>
          <w:bCs/>
          <w:sz w:val="28"/>
          <w:szCs w:val="28"/>
          <w:rtl/>
        </w:rPr>
        <w:t xml:space="preserve">נטל את ארבעת המינים קודם זמן </w:t>
      </w:r>
      <w:proofErr w:type="spellStart"/>
      <w:r w:rsidRPr="00442849">
        <w:rPr>
          <w:rFonts w:ascii="Narkisim" w:hAnsi="Narkisim" w:cs="Narkisim"/>
          <w:b/>
          <w:bCs/>
          <w:sz w:val="28"/>
          <w:szCs w:val="28"/>
          <w:rtl/>
        </w:rPr>
        <w:t>המצוה</w:t>
      </w:r>
      <w:proofErr w:type="spellEnd"/>
    </w:p>
    <w:p w14:paraId="47C42641" w14:textId="48352393" w:rsidR="001E67C3" w:rsidRPr="00442849" w:rsidRDefault="001E67C3" w:rsidP="001E67C3">
      <w:pPr>
        <w:spacing w:before="120" w:after="120" w:line="360" w:lineRule="auto"/>
        <w:jc w:val="both"/>
        <w:rPr>
          <w:rFonts w:ascii="Narkisim" w:hAnsi="Narkisim" w:cs="Narkisim"/>
        </w:rPr>
      </w:pPr>
      <w:r w:rsidRPr="00442849">
        <w:rPr>
          <w:rFonts w:ascii="Narkisim" w:hAnsi="Narkisim" w:cs="Narkisim"/>
          <w:rtl/>
        </w:rPr>
        <w:t>אחת השאלות העולות מחקירה זו היא בדינו של אדם שנטל את ארבעת המינים קודם עלות השחר, קודם זמן מצות נטילת ארבעת המינים, והם נותרו בידו בזמן שבו הגיע זמן המצו</w:t>
      </w:r>
      <w:r w:rsidR="00442849">
        <w:rPr>
          <w:rFonts w:ascii="Narkisim" w:hAnsi="Narkisim" w:cs="Narkisim" w:hint="cs"/>
          <w:rtl/>
        </w:rPr>
        <w:t>ו</w:t>
      </w:r>
      <w:r w:rsidRPr="00442849">
        <w:rPr>
          <w:rFonts w:ascii="Narkisim" w:hAnsi="Narkisim" w:cs="Narkisim"/>
          <w:rtl/>
        </w:rPr>
        <w:t>ה</w:t>
      </w:r>
      <w:r w:rsidRPr="00442849">
        <w:rPr>
          <w:rFonts w:ascii="Narkisim" w:hAnsi="Narkisim" w:cs="Narkisim"/>
        </w:rPr>
        <w:t>.</w:t>
      </w:r>
    </w:p>
    <w:p w14:paraId="506AFDB3" w14:textId="04358859" w:rsidR="001E67C3" w:rsidRPr="00442849" w:rsidRDefault="001E67C3" w:rsidP="00442849">
      <w:pPr>
        <w:spacing w:before="120" w:after="120" w:line="360" w:lineRule="auto"/>
        <w:jc w:val="both"/>
        <w:rPr>
          <w:rFonts w:ascii="Narkisim" w:hAnsi="Narkisim" w:cs="Narkisim"/>
        </w:rPr>
      </w:pPr>
      <w:r w:rsidRPr="00442849">
        <w:rPr>
          <w:rFonts w:ascii="Narkisim" w:hAnsi="Narkisim" w:cs="Narkisim"/>
          <w:rtl/>
        </w:rPr>
        <w:t>אם נאמר שהמצ</w:t>
      </w:r>
      <w:r w:rsidR="00442849">
        <w:rPr>
          <w:rFonts w:ascii="Narkisim" w:hAnsi="Narkisim" w:cs="Narkisim" w:hint="cs"/>
          <w:rtl/>
        </w:rPr>
        <w:t>ו</w:t>
      </w:r>
      <w:r w:rsidRPr="00442849">
        <w:rPr>
          <w:rFonts w:ascii="Narkisim" w:hAnsi="Narkisim" w:cs="Narkisim"/>
          <w:rtl/>
        </w:rPr>
        <w:t>וה היא מעשה הלקיחה</w:t>
      </w:r>
      <w:r w:rsidRPr="00442849">
        <w:rPr>
          <w:rFonts w:ascii="Narkisim" w:hAnsi="Narkisim" w:cs="Narkisim"/>
        </w:rPr>
        <w:t>,</w:t>
      </w:r>
      <w:r w:rsidR="00442849">
        <w:rPr>
          <w:rFonts w:ascii="Narkisim" w:hAnsi="Narkisim" w:cs="Narkisim" w:hint="cs"/>
          <w:rtl/>
        </w:rPr>
        <w:t xml:space="preserve"> </w:t>
      </w:r>
      <w:r w:rsidRPr="00442849">
        <w:rPr>
          <w:rFonts w:ascii="Narkisim" w:hAnsi="Narkisim" w:cs="Narkisim"/>
          <w:rtl/>
        </w:rPr>
        <w:t>הרי שהלקיחה נעשתה בשעה שבה עדיין לא ניתן לצאת ידי חובת המצ</w:t>
      </w:r>
      <w:r w:rsidR="00442849">
        <w:rPr>
          <w:rFonts w:ascii="Narkisim" w:hAnsi="Narkisim" w:cs="Narkisim" w:hint="cs"/>
          <w:rtl/>
        </w:rPr>
        <w:t>ו</w:t>
      </w:r>
      <w:r w:rsidRPr="00442849">
        <w:rPr>
          <w:rFonts w:ascii="Narkisim" w:hAnsi="Narkisim" w:cs="Narkisim"/>
          <w:rtl/>
        </w:rPr>
        <w:t>וה, ולכן לכאורה לא יצא ידי חובה</w:t>
      </w:r>
      <w:r w:rsidRPr="00442849">
        <w:rPr>
          <w:rFonts w:ascii="Narkisim" w:hAnsi="Narkisim" w:cs="Narkisim"/>
        </w:rPr>
        <w:t>.</w:t>
      </w:r>
      <w:r w:rsidR="00442849">
        <w:rPr>
          <w:rFonts w:ascii="Narkisim" w:hAnsi="Narkisim" w:cs="Narkisim" w:hint="cs"/>
          <w:rtl/>
        </w:rPr>
        <w:t xml:space="preserve"> </w:t>
      </w:r>
      <w:r w:rsidRPr="00442849">
        <w:rPr>
          <w:rFonts w:ascii="Narkisim" w:hAnsi="Narkisim" w:cs="Narkisim"/>
          <w:rtl/>
        </w:rPr>
        <w:t>אולם, אם נאמר שהמצו</w:t>
      </w:r>
      <w:r w:rsidR="00442849">
        <w:rPr>
          <w:rFonts w:ascii="Narkisim" w:hAnsi="Narkisim" w:cs="Narkisim" w:hint="cs"/>
          <w:rtl/>
        </w:rPr>
        <w:t>ו</w:t>
      </w:r>
      <w:r w:rsidRPr="00442849">
        <w:rPr>
          <w:rFonts w:ascii="Narkisim" w:hAnsi="Narkisim" w:cs="Narkisim"/>
          <w:rtl/>
        </w:rPr>
        <w:t>ה היא שהד' מינים יהיו בידו</w:t>
      </w:r>
      <w:r w:rsidRPr="00442849">
        <w:rPr>
          <w:rFonts w:ascii="Narkisim" w:hAnsi="Narkisim" w:cs="Narkisim"/>
        </w:rPr>
        <w:t>,</w:t>
      </w:r>
      <w:r w:rsidR="00442849">
        <w:rPr>
          <w:rFonts w:ascii="Narkisim" w:hAnsi="Narkisim" w:cs="Narkisim" w:hint="cs"/>
          <w:rtl/>
        </w:rPr>
        <w:t xml:space="preserve"> </w:t>
      </w:r>
      <w:r w:rsidRPr="00442849">
        <w:rPr>
          <w:rFonts w:ascii="Narkisim" w:hAnsi="Narkisim" w:cs="Narkisim"/>
          <w:rtl/>
        </w:rPr>
        <w:t>הרי שבזמן הגיע חיוב המצו</w:t>
      </w:r>
      <w:r w:rsidR="00442849">
        <w:rPr>
          <w:rFonts w:ascii="Narkisim" w:hAnsi="Narkisim" w:cs="Narkisim" w:hint="cs"/>
          <w:rtl/>
        </w:rPr>
        <w:t>ו</w:t>
      </w:r>
      <w:r w:rsidRPr="00442849">
        <w:rPr>
          <w:rFonts w:ascii="Narkisim" w:hAnsi="Narkisim" w:cs="Narkisim"/>
          <w:rtl/>
        </w:rPr>
        <w:t>ה כבר היו ארבעת המינים בידו, ואם כן יש מקום לומר שיצא ידי חובה</w:t>
      </w:r>
      <w:r w:rsidRPr="00442849">
        <w:rPr>
          <w:rFonts w:ascii="Narkisim" w:hAnsi="Narkisim" w:cs="Narkisim"/>
        </w:rPr>
        <w:t>.</w:t>
      </w:r>
    </w:p>
    <w:p w14:paraId="339398F1" w14:textId="7294FCCE" w:rsidR="001E67C3" w:rsidRPr="00442849" w:rsidRDefault="001E67C3" w:rsidP="001E67C3">
      <w:pPr>
        <w:spacing w:before="120" w:after="120" w:line="360" w:lineRule="auto"/>
        <w:jc w:val="both"/>
        <w:rPr>
          <w:rFonts w:ascii="Narkisim" w:hAnsi="Narkisim" w:cs="Narkisim"/>
        </w:rPr>
      </w:pPr>
      <w:r w:rsidRPr="00442849">
        <w:rPr>
          <w:rFonts w:ascii="Narkisim" w:hAnsi="Narkisim" w:cs="Narkisim"/>
          <w:rtl/>
        </w:rPr>
        <w:t xml:space="preserve">לפי הבנה זו יש להסביר שאף שהתורה נקטה את הלשון </w:t>
      </w:r>
      <w:r w:rsidRPr="00442849">
        <w:rPr>
          <w:rFonts w:ascii="Narkisim" w:hAnsi="Narkisim" w:cs="Narkisim"/>
        </w:rPr>
        <w:t>"</w:t>
      </w:r>
      <w:r w:rsidRPr="00442849">
        <w:rPr>
          <w:rFonts w:ascii="Narkisim" w:hAnsi="Narkisim" w:cs="Narkisim"/>
          <w:rtl/>
        </w:rPr>
        <w:t>ולקחתם</w:t>
      </w:r>
      <w:r w:rsidRPr="00442849">
        <w:rPr>
          <w:rFonts w:ascii="Narkisim" w:hAnsi="Narkisim" w:cs="Narkisim"/>
        </w:rPr>
        <w:t>"</w:t>
      </w:r>
      <w:r w:rsidR="00442849">
        <w:rPr>
          <w:rFonts w:ascii="Narkisim" w:hAnsi="Narkisim" w:cs="Narkisim" w:hint="cs"/>
          <w:rtl/>
        </w:rPr>
        <w:t xml:space="preserve">, </w:t>
      </w:r>
      <w:r w:rsidRPr="00442849">
        <w:rPr>
          <w:rFonts w:ascii="Narkisim" w:hAnsi="Narkisim" w:cs="Narkisim"/>
          <w:rtl/>
        </w:rPr>
        <w:t>אין הכוונה בהכרח למעשה הלקיחה עצמו, אלא לכך שיהיו ארבעת המינים בידו</w:t>
      </w:r>
      <w:r w:rsidRPr="00442849">
        <w:rPr>
          <w:rFonts w:ascii="Narkisim" w:hAnsi="Narkisim" w:cs="Narkisim"/>
        </w:rPr>
        <w:t>.</w:t>
      </w:r>
    </w:p>
    <w:p w14:paraId="405F1205" w14:textId="2DA87A3E" w:rsidR="001E67C3" w:rsidRPr="00442849" w:rsidRDefault="001E67C3" w:rsidP="001E67C3">
      <w:pPr>
        <w:spacing w:before="120" w:after="120" w:line="360" w:lineRule="auto"/>
        <w:jc w:val="both"/>
        <w:rPr>
          <w:rFonts w:ascii="Narkisim" w:hAnsi="Narkisim" w:cs="Narkisim"/>
        </w:rPr>
      </w:pPr>
      <w:r w:rsidRPr="00442849">
        <w:rPr>
          <w:rFonts w:ascii="Narkisim" w:hAnsi="Narkisim" w:cs="Narkisim"/>
          <w:rtl/>
        </w:rPr>
        <w:t xml:space="preserve">הרב צבי פסח </w:t>
      </w:r>
      <w:proofErr w:type="spellStart"/>
      <w:r w:rsidRPr="00442849">
        <w:rPr>
          <w:rFonts w:ascii="Narkisim" w:hAnsi="Narkisim" w:cs="Narkisim"/>
          <w:rtl/>
        </w:rPr>
        <w:t>פראנק</w:t>
      </w:r>
      <w:proofErr w:type="spellEnd"/>
      <w:r w:rsidRPr="00442849">
        <w:rPr>
          <w:rFonts w:ascii="Narkisim" w:hAnsi="Narkisim" w:cs="Narkisim"/>
          <w:rtl/>
        </w:rPr>
        <w:t xml:space="preserve"> זצ"ל </w:t>
      </w:r>
      <w:r w:rsidR="00442849" w:rsidRPr="00442849">
        <w:rPr>
          <w:rFonts w:ascii="Narkisim" w:hAnsi="Narkisim" w:cs="Narkisim" w:hint="cs"/>
          <w:rtl/>
        </w:rPr>
        <w:t>(</w:t>
      </w:r>
      <w:r w:rsidRPr="00442849">
        <w:rPr>
          <w:rFonts w:ascii="Narkisim" w:hAnsi="Narkisim" w:cs="Narkisim"/>
          <w:rtl/>
        </w:rPr>
        <w:t xml:space="preserve">בספר </w:t>
      </w:r>
      <w:r w:rsidR="00442849" w:rsidRPr="00442849">
        <w:rPr>
          <w:rFonts w:ascii="Narkisim" w:hAnsi="Narkisim" w:cs="Narkisim" w:hint="cs"/>
          <w:rtl/>
        </w:rPr>
        <w:t>"</w:t>
      </w:r>
      <w:r w:rsidRPr="00442849">
        <w:rPr>
          <w:rFonts w:ascii="Narkisim" w:hAnsi="Narkisim" w:cs="Narkisim"/>
          <w:rtl/>
        </w:rPr>
        <w:t>מקראי קודש</w:t>
      </w:r>
      <w:r w:rsidR="00442849" w:rsidRPr="00442849">
        <w:rPr>
          <w:rFonts w:ascii="Narkisim" w:hAnsi="Narkisim" w:cs="Narkisim" w:hint="cs"/>
          <w:rtl/>
        </w:rPr>
        <w:t xml:space="preserve">", </w:t>
      </w:r>
      <w:r w:rsidRPr="00442849">
        <w:rPr>
          <w:rFonts w:ascii="Narkisim" w:hAnsi="Narkisim" w:cs="Narkisim"/>
          <w:rtl/>
        </w:rPr>
        <w:t>הלכות סוכה, חלק ב, סימן א</w:t>
      </w:r>
      <w:r w:rsidR="00442849" w:rsidRPr="00442849">
        <w:rPr>
          <w:rFonts w:ascii="Narkisim" w:hAnsi="Narkisim" w:cs="Narkisim" w:hint="cs"/>
          <w:rtl/>
        </w:rPr>
        <w:t>)</w:t>
      </w:r>
      <w:r w:rsidRPr="00442849">
        <w:rPr>
          <w:rFonts w:ascii="Narkisim" w:hAnsi="Narkisim" w:cs="Narkisim"/>
          <w:rtl/>
        </w:rPr>
        <w:t xml:space="preserve"> דן בשאלה זו ומביא שנחלקו האחרונים בדבר. מדבריו עולה שיש מקום לשלוש הבנות</w:t>
      </w:r>
      <w:r w:rsidR="00442849">
        <w:rPr>
          <w:rStyle w:val="af0"/>
          <w:rFonts w:ascii="Narkisim" w:hAnsi="Narkisim" w:cs="Narkisim"/>
          <w:rtl/>
        </w:rPr>
        <w:footnoteReference w:id="1"/>
      </w:r>
      <w:r w:rsidRPr="00442849">
        <w:rPr>
          <w:rFonts w:ascii="Narkisim" w:hAnsi="Narkisim" w:cs="Narkisim"/>
        </w:rPr>
        <w:t>:</w:t>
      </w:r>
    </w:p>
    <w:p w14:paraId="1A4313B3" w14:textId="45631941" w:rsidR="001E67C3" w:rsidRPr="00442849" w:rsidRDefault="001E67C3" w:rsidP="001E67C3">
      <w:pPr>
        <w:numPr>
          <w:ilvl w:val="0"/>
          <w:numId w:val="2"/>
        </w:numPr>
        <w:spacing w:before="120" w:after="120" w:line="360" w:lineRule="auto"/>
        <w:jc w:val="both"/>
        <w:rPr>
          <w:rFonts w:ascii="Narkisim" w:hAnsi="Narkisim" w:cs="Narkisim"/>
        </w:rPr>
      </w:pPr>
      <w:r w:rsidRPr="00442849">
        <w:rPr>
          <w:rFonts w:ascii="Narkisim" w:hAnsi="Narkisim" w:cs="Narkisim"/>
          <w:rtl/>
        </w:rPr>
        <w:t>המצ</w:t>
      </w:r>
      <w:r w:rsidR="00442849">
        <w:rPr>
          <w:rFonts w:ascii="Narkisim" w:hAnsi="Narkisim" w:cs="Narkisim" w:hint="cs"/>
          <w:rtl/>
        </w:rPr>
        <w:t>ו</w:t>
      </w:r>
      <w:r w:rsidRPr="00442849">
        <w:rPr>
          <w:rFonts w:ascii="Narkisim" w:hAnsi="Narkisim" w:cs="Narkisim"/>
          <w:rtl/>
        </w:rPr>
        <w:t>וה אינה מעשה הלקיחה</w:t>
      </w:r>
      <w:r w:rsidRPr="00442849">
        <w:rPr>
          <w:rFonts w:ascii="Narkisim" w:hAnsi="Narkisim" w:cs="Narkisim"/>
        </w:rPr>
        <w:t>,</w:t>
      </w:r>
      <w:r w:rsidR="00442849">
        <w:rPr>
          <w:rFonts w:ascii="Narkisim" w:hAnsi="Narkisim" w:cs="Narkisim" w:hint="cs"/>
          <w:rtl/>
        </w:rPr>
        <w:t xml:space="preserve"> </w:t>
      </w:r>
      <w:r w:rsidRPr="00442849">
        <w:rPr>
          <w:rFonts w:ascii="Narkisim" w:hAnsi="Narkisim" w:cs="Narkisim"/>
          <w:rtl/>
        </w:rPr>
        <w:t>אלא שהד' מינים יהיו בידו. לפי זה, אם נטל אותם קודם זמן המצ</w:t>
      </w:r>
      <w:r w:rsidR="00442849">
        <w:rPr>
          <w:rFonts w:ascii="Narkisim" w:hAnsi="Narkisim" w:cs="Narkisim" w:hint="cs"/>
          <w:rtl/>
        </w:rPr>
        <w:t>ו</w:t>
      </w:r>
      <w:r w:rsidRPr="00442849">
        <w:rPr>
          <w:rFonts w:ascii="Narkisim" w:hAnsi="Narkisim" w:cs="Narkisim"/>
          <w:rtl/>
        </w:rPr>
        <w:t>וה והיו בידו בזמן החיוב – יצא ידי חובה</w:t>
      </w:r>
      <w:r w:rsidRPr="00442849">
        <w:rPr>
          <w:rFonts w:ascii="Narkisim" w:hAnsi="Narkisim" w:cs="Narkisim"/>
        </w:rPr>
        <w:t>.</w:t>
      </w:r>
    </w:p>
    <w:p w14:paraId="1A577141" w14:textId="1579ECEA" w:rsidR="001E67C3" w:rsidRPr="00442849" w:rsidRDefault="001E67C3" w:rsidP="001E67C3">
      <w:pPr>
        <w:numPr>
          <w:ilvl w:val="0"/>
          <w:numId w:val="2"/>
        </w:numPr>
        <w:spacing w:before="120" w:after="120" w:line="360" w:lineRule="auto"/>
        <w:jc w:val="both"/>
        <w:rPr>
          <w:rFonts w:ascii="Narkisim" w:hAnsi="Narkisim" w:cs="Narkisim"/>
        </w:rPr>
      </w:pPr>
      <w:r w:rsidRPr="00442849">
        <w:rPr>
          <w:rFonts w:ascii="Narkisim" w:hAnsi="Narkisim" w:cs="Narkisim"/>
          <w:rtl/>
        </w:rPr>
        <w:t>המצ</w:t>
      </w:r>
      <w:r w:rsidR="00442849">
        <w:rPr>
          <w:rFonts w:ascii="Narkisim" w:hAnsi="Narkisim" w:cs="Narkisim" w:hint="cs"/>
          <w:rtl/>
        </w:rPr>
        <w:t>ו</w:t>
      </w:r>
      <w:r w:rsidRPr="00442849">
        <w:rPr>
          <w:rFonts w:ascii="Narkisim" w:hAnsi="Narkisim" w:cs="Narkisim"/>
          <w:rtl/>
        </w:rPr>
        <w:t>וה היא מעשה הלקיחה</w:t>
      </w:r>
      <w:r w:rsidRPr="00442849">
        <w:rPr>
          <w:rFonts w:ascii="Narkisim" w:hAnsi="Narkisim" w:cs="Narkisim"/>
        </w:rPr>
        <w:t xml:space="preserve">. </w:t>
      </w:r>
      <w:r w:rsidRPr="00442849">
        <w:rPr>
          <w:rFonts w:ascii="Narkisim" w:hAnsi="Narkisim" w:cs="Narkisim"/>
          <w:rtl/>
        </w:rPr>
        <w:t>לפי זה, אם נטל את ארבעת המינים קודם עלות השחר והם נשארו בידו עד זמן החיוב, לא יצא ידי חובה, שהרי מעשה הלקיחה נעשה קודם זמן המצ</w:t>
      </w:r>
      <w:r w:rsidR="00442849">
        <w:rPr>
          <w:rFonts w:ascii="Narkisim" w:hAnsi="Narkisim" w:cs="Narkisim" w:hint="cs"/>
          <w:rtl/>
        </w:rPr>
        <w:t>ו</w:t>
      </w:r>
      <w:r w:rsidRPr="00442849">
        <w:rPr>
          <w:rFonts w:ascii="Narkisim" w:hAnsi="Narkisim" w:cs="Narkisim"/>
          <w:rtl/>
        </w:rPr>
        <w:t>וה</w:t>
      </w:r>
      <w:r w:rsidRPr="00442849">
        <w:rPr>
          <w:rFonts w:ascii="Narkisim" w:hAnsi="Narkisim" w:cs="Narkisim"/>
        </w:rPr>
        <w:t>.</w:t>
      </w:r>
    </w:p>
    <w:p w14:paraId="27A07912" w14:textId="4B80E01C" w:rsidR="001E67C3" w:rsidRPr="00442849" w:rsidRDefault="001E67C3" w:rsidP="001E67C3">
      <w:pPr>
        <w:numPr>
          <w:ilvl w:val="0"/>
          <w:numId w:val="2"/>
        </w:numPr>
        <w:spacing w:before="120" w:after="120" w:line="360" w:lineRule="auto"/>
        <w:jc w:val="both"/>
        <w:rPr>
          <w:rFonts w:ascii="Narkisim" w:hAnsi="Narkisim" w:cs="Narkisim"/>
        </w:rPr>
      </w:pPr>
      <w:r w:rsidRPr="00442849">
        <w:rPr>
          <w:rFonts w:ascii="Narkisim" w:hAnsi="Narkisim" w:cs="Narkisim"/>
          <w:rtl/>
        </w:rPr>
        <w:t>המצו</w:t>
      </w:r>
      <w:r w:rsidR="007E2190">
        <w:rPr>
          <w:rFonts w:ascii="Narkisim" w:hAnsi="Narkisim" w:cs="Narkisim" w:hint="cs"/>
          <w:rtl/>
        </w:rPr>
        <w:t>ו</w:t>
      </w:r>
      <w:r w:rsidRPr="00442849">
        <w:rPr>
          <w:rFonts w:ascii="Narkisim" w:hAnsi="Narkisim" w:cs="Narkisim"/>
          <w:rtl/>
        </w:rPr>
        <w:t>ה היא מעשה הלקיחה, אך גם ההשהיה בידו נחשבת כמעשה לקיחה</w:t>
      </w:r>
      <w:r w:rsidRPr="00442849">
        <w:rPr>
          <w:rFonts w:ascii="Narkisim" w:hAnsi="Narkisim" w:cs="Narkisim"/>
        </w:rPr>
        <w:t>.</w:t>
      </w:r>
      <w:r w:rsidR="007E2190">
        <w:rPr>
          <w:rFonts w:ascii="Narkisim" w:hAnsi="Narkisim" w:cs="Narkisim" w:hint="cs"/>
          <w:rtl/>
        </w:rPr>
        <w:t xml:space="preserve"> </w:t>
      </w:r>
      <w:r w:rsidRPr="00442849">
        <w:rPr>
          <w:rFonts w:ascii="Narkisim" w:hAnsi="Narkisim" w:cs="Narkisim"/>
          <w:rtl/>
        </w:rPr>
        <w:t>לפי הבנה זו, אף שהלקיחה הראשונה נעשתה קודם זמן המצ</w:t>
      </w:r>
      <w:r w:rsidR="007E2190">
        <w:rPr>
          <w:rFonts w:ascii="Narkisim" w:hAnsi="Narkisim" w:cs="Narkisim" w:hint="cs"/>
          <w:rtl/>
        </w:rPr>
        <w:t>ו</w:t>
      </w:r>
      <w:r w:rsidRPr="00442849">
        <w:rPr>
          <w:rFonts w:ascii="Narkisim" w:hAnsi="Narkisim" w:cs="Narkisim"/>
          <w:rtl/>
        </w:rPr>
        <w:t>וה, עצם שהיית ארבעת המינים בידו בזמן החיוב נחשבת כמעשה לקיחה, ולכן ניתן לומר שיצא ידי חובה</w:t>
      </w:r>
      <w:r w:rsidRPr="00442849">
        <w:rPr>
          <w:rFonts w:ascii="Narkisim" w:hAnsi="Narkisim" w:cs="Narkisim"/>
        </w:rPr>
        <w:t>.</w:t>
      </w:r>
    </w:p>
    <w:p w14:paraId="052F056C" w14:textId="77777777" w:rsidR="007E2190" w:rsidRDefault="007E2190" w:rsidP="001E67C3">
      <w:pPr>
        <w:spacing w:before="120" w:after="120" w:line="360" w:lineRule="auto"/>
        <w:jc w:val="both"/>
        <w:rPr>
          <w:rFonts w:ascii="Narkisim" w:hAnsi="Narkisim" w:cs="Narkisim"/>
          <w:b/>
          <w:bCs/>
          <w:rtl/>
        </w:rPr>
      </w:pPr>
    </w:p>
    <w:p w14:paraId="525172B1" w14:textId="2590BF57" w:rsidR="001E67C3" w:rsidRPr="007E2190" w:rsidRDefault="001E67C3" w:rsidP="001E67C3">
      <w:pPr>
        <w:spacing w:before="120" w:after="120" w:line="360" w:lineRule="auto"/>
        <w:jc w:val="both"/>
        <w:rPr>
          <w:rFonts w:ascii="Narkisim" w:hAnsi="Narkisim" w:cs="Narkisim"/>
          <w:b/>
          <w:bCs/>
          <w:sz w:val="28"/>
          <w:szCs w:val="28"/>
        </w:rPr>
      </w:pPr>
      <w:r w:rsidRPr="007E2190">
        <w:rPr>
          <w:rFonts w:ascii="Narkisim" w:hAnsi="Narkisim" w:cs="Narkisim"/>
          <w:b/>
          <w:bCs/>
          <w:sz w:val="28"/>
          <w:szCs w:val="28"/>
          <w:rtl/>
        </w:rPr>
        <w:t>האם המצ</w:t>
      </w:r>
      <w:r w:rsidR="007E2190">
        <w:rPr>
          <w:rFonts w:ascii="Narkisim" w:hAnsi="Narkisim" w:cs="Narkisim" w:hint="cs"/>
          <w:b/>
          <w:bCs/>
          <w:sz w:val="28"/>
          <w:szCs w:val="28"/>
          <w:rtl/>
        </w:rPr>
        <w:t>ו</w:t>
      </w:r>
      <w:r w:rsidRPr="007E2190">
        <w:rPr>
          <w:rFonts w:ascii="Narkisim" w:hAnsi="Narkisim" w:cs="Narkisim"/>
          <w:b/>
          <w:bCs/>
          <w:sz w:val="28"/>
          <w:szCs w:val="28"/>
          <w:rtl/>
        </w:rPr>
        <w:t>וה היא הגבהת ארבעת המינים</w:t>
      </w:r>
      <w:r w:rsidRPr="007E2190">
        <w:rPr>
          <w:rFonts w:ascii="Narkisim" w:hAnsi="Narkisim" w:cs="Narkisim"/>
          <w:b/>
          <w:bCs/>
          <w:sz w:val="28"/>
          <w:szCs w:val="28"/>
        </w:rPr>
        <w:t>?</w:t>
      </w:r>
    </w:p>
    <w:p w14:paraId="19A9D143" w14:textId="1A5AB9A5" w:rsidR="001E67C3" w:rsidRPr="007E2190" w:rsidRDefault="001E67C3" w:rsidP="001E67C3">
      <w:pPr>
        <w:spacing w:before="120" w:after="120" w:line="360" w:lineRule="auto"/>
        <w:jc w:val="both"/>
        <w:rPr>
          <w:rFonts w:ascii="Narkisim" w:hAnsi="Narkisim" w:cs="Narkisim"/>
        </w:rPr>
      </w:pPr>
      <w:r w:rsidRPr="007E2190">
        <w:rPr>
          <w:rFonts w:ascii="Narkisim" w:hAnsi="Narkisim" w:cs="Narkisim"/>
          <w:rtl/>
        </w:rPr>
        <w:t>נראה לי שיש מקום לדייק מלשון הרמב"ם שהמצו</w:t>
      </w:r>
      <w:r w:rsidR="007E2190" w:rsidRPr="007E2190">
        <w:rPr>
          <w:rFonts w:ascii="Narkisim" w:hAnsi="Narkisim" w:cs="Narkisim" w:hint="cs"/>
          <w:rtl/>
        </w:rPr>
        <w:t>ו</w:t>
      </w:r>
      <w:r w:rsidRPr="007E2190">
        <w:rPr>
          <w:rFonts w:ascii="Narkisim" w:hAnsi="Narkisim" w:cs="Narkisim"/>
          <w:rtl/>
        </w:rPr>
        <w:t>ה היא הגבהת ארבעת המינים</w:t>
      </w:r>
      <w:r w:rsidRPr="007E2190">
        <w:rPr>
          <w:rFonts w:ascii="Narkisim" w:hAnsi="Narkisim" w:cs="Narkisim"/>
        </w:rPr>
        <w:t>.</w:t>
      </w:r>
    </w:p>
    <w:p w14:paraId="22CDAC77" w14:textId="0555AB65" w:rsidR="001E67C3" w:rsidRPr="007E2190" w:rsidRDefault="001E67C3" w:rsidP="001E67C3">
      <w:pPr>
        <w:spacing w:before="120" w:after="120" w:line="360" w:lineRule="auto"/>
        <w:jc w:val="both"/>
        <w:rPr>
          <w:rFonts w:ascii="Narkisim" w:hAnsi="Narkisim" w:cs="Narkisim"/>
        </w:rPr>
      </w:pPr>
      <w:r w:rsidRPr="007E2190">
        <w:rPr>
          <w:rFonts w:ascii="Narkisim" w:hAnsi="Narkisim" w:cs="Narkisim"/>
          <w:rtl/>
        </w:rPr>
        <w:t>הרמב"ם</w:t>
      </w:r>
      <w:r w:rsidR="007E2190">
        <w:rPr>
          <w:rFonts w:ascii="Narkisim" w:hAnsi="Narkisim" w:cs="Narkisim" w:hint="cs"/>
          <w:rtl/>
        </w:rPr>
        <w:t xml:space="preserve"> (</w:t>
      </w:r>
      <w:r w:rsidRPr="007E2190">
        <w:rPr>
          <w:rFonts w:ascii="Narkisim" w:hAnsi="Narkisim" w:cs="Narkisim"/>
          <w:rtl/>
        </w:rPr>
        <w:t>הלכות לולב ז, ט</w:t>
      </w:r>
      <w:r w:rsidR="007E2190">
        <w:rPr>
          <w:rFonts w:ascii="Narkisim" w:hAnsi="Narkisim" w:cs="Narkisim" w:hint="cs"/>
          <w:rtl/>
        </w:rPr>
        <w:t>)</w:t>
      </w:r>
      <w:r w:rsidRPr="007E2190">
        <w:rPr>
          <w:rFonts w:ascii="Narkisim" w:hAnsi="Narkisim" w:cs="Narkisim"/>
          <w:rtl/>
        </w:rPr>
        <w:t xml:space="preserve"> פסק</w:t>
      </w:r>
      <w:r w:rsidRPr="007E2190">
        <w:rPr>
          <w:rFonts w:ascii="Narkisim" w:hAnsi="Narkisim" w:cs="Narkisim"/>
        </w:rPr>
        <w:t>:</w:t>
      </w:r>
    </w:p>
    <w:p w14:paraId="475E22C1" w14:textId="5F7BF100" w:rsidR="001E67C3" w:rsidRPr="007E2190" w:rsidRDefault="001E67C3" w:rsidP="007E2190">
      <w:pPr>
        <w:spacing w:before="120" w:after="120" w:line="360" w:lineRule="auto"/>
        <w:ind w:left="567"/>
        <w:jc w:val="both"/>
        <w:rPr>
          <w:rFonts w:ascii="David" w:hAnsi="David" w:cs="David"/>
          <w:rtl/>
        </w:rPr>
      </w:pPr>
      <w:proofErr w:type="spellStart"/>
      <w:r w:rsidRPr="007E2190">
        <w:rPr>
          <w:rFonts w:ascii="David" w:hAnsi="David" w:cs="David"/>
          <w:rtl/>
        </w:rPr>
        <w:t>משיגביה</w:t>
      </w:r>
      <w:proofErr w:type="spellEnd"/>
      <w:r w:rsidRPr="007E2190">
        <w:rPr>
          <w:rFonts w:ascii="David" w:hAnsi="David" w:cs="David"/>
          <w:rtl/>
        </w:rPr>
        <w:t xml:space="preserve"> ארבעה </w:t>
      </w:r>
      <w:proofErr w:type="spellStart"/>
      <w:r w:rsidRPr="007E2190">
        <w:rPr>
          <w:rFonts w:ascii="David" w:hAnsi="David" w:cs="David"/>
          <w:rtl/>
        </w:rPr>
        <w:t>מינין</w:t>
      </w:r>
      <w:proofErr w:type="spellEnd"/>
      <w:r w:rsidRPr="007E2190">
        <w:rPr>
          <w:rFonts w:ascii="David" w:hAnsi="David" w:cs="David"/>
          <w:rtl/>
        </w:rPr>
        <w:t xml:space="preserve"> אלו, בין שהגביהן כאחת בין בזה אחר זה, בין בימין בין בשמאל – יצא. והוא שיגביהן דרך גדילתן, אבל שלא דרך גדילתן – לא יצא. ומצוה כהלכתה שיגביה אגודה של שלשה </w:t>
      </w:r>
      <w:proofErr w:type="spellStart"/>
      <w:r w:rsidRPr="007E2190">
        <w:rPr>
          <w:rFonts w:ascii="David" w:hAnsi="David" w:cs="David"/>
          <w:rtl/>
        </w:rPr>
        <w:t>מינין</w:t>
      </w:r>
      <w:proofErr w:type="spellEnd"/>
      <w:r w:rsidRPr="007E2190">
        <w:rPr>
          <w:rFonts w:ascii="David" w:hAnsi="David" w:cs="David"/>
          <w:rtl/>
        </w:rPr>
        <w:t xml:space="preserve"> בימין ואתרוג בשמאל, ויוליך ויביא ויעלה ויוריד, וינענע הלולב שלשה פעמים בכל רוח ורוח</w:t>
      </w:r>
      <w:r w:rsidR="007E2190" w:rsidRPr="007E2190">
        <w:rPr>
          <w:rFonts w:ascii="David" w:hAnsi="David" w:cs="David"/>
          <w:rtl/>
        </w:rPr>
        <w:t>.</w:t>
      </w:r>
    </w:p>
    <w:p w14:paraId="1076BE25" w14:textId="542B9301" w:rsidR="001E67C3" w:rsidRDefault="001E67C3" w:rsidP="007E2190">
      <w:pPr>
        <w:spacing w:before="120" w:after="120" w:line="360" w:lineRule="auto"/>
        <w:jc w:val="both"/>
        <w:rPr>
          <w:rFonts w:ascii="Narkisim" w:hAnsi="Narkisim" w:cs="Narkisim"/>
          <w:rtl/>
        </w:rPr>
      </w:pPr>
      <w:r w:rsidRPr="007E2190">
        <w:rPr>
          <w:rFonts w:ascii="Narkisim" w:hAnsi="Narkisim" w:cs="Narkisim"/>
          <w:rtl/>
        </w:rPr>
        <w:t>הרמב"ם מדגיש בדבריו</w:t>
      </w:r>
      <w:r w:rsidRPr="007E2190">
        <w:rPr>
          <w:rFonts w:ascii="Narkisim" w:hAnsi="Narkisim" w:cs="Narkisim"/>
        </w:rPr>
        <w:t>:</w:t>
      </w:r>
      <w:r w:rsidR="007E2190" w:rsidRPr="007E2190">
        <w:rPr>
          <w:rFonts w:ascii="Narkisim" w:hAnsi="Narkisim" w:cs="Narkisim" w:hint="cs"/>
          <w:rtl/>
        </w:rPr>
        <w:t xml:space="preserve"> "</w:t>
      </w:r>
      <w:proofErr w:type="spellStart"/>
      <w:r w:rsidRPr="007E2190">
        <w:rPr>
          <w:rFonts w:ascii="Narkisim" w:hAnsi="Narkisim" w:cs="Narkisim"/>
          <w:rtl/>
        </w:rPr>
        <w:t>משיגביה</w:t>
      </w:r>
      <w:proofErr w:type="spellEnd"/>
      <w:r w:rsidRPr="007E2190">
        <w:rPr>
          <w:rFonts w:ascii="Narkisim" w:hAnsi="Narkisim" w:cs="Narkisim"/>
          <w:rtl/>
        </w:rPr>
        <w:t xml:space="preserve"> ארבעה </w:t>
      </w:r>
      <w:proofErr w:type="spellStart"/>
      <w:r w:rsidRPr="007E2190">
        <w:rPr>
          <w:rFonts w:ascii="Narkisim" w:hAnsi="Narkisim" w:cs="Narkisim"/>
          <w:rtl/>
        </w:rPr>
        <w:t>מינין</w:t>
      </w:r>
      <w:proofErr w:type="spellEnd"/>
      <w:r w:rsidRPr="007E2190">
        <w:rPr>
          <w:rFonts w:ascii="Narkisim" w:hAnsi="Narkisim" w:cs="Narkisim"/>
          <w:rtl/>
        </w:rPr>
        <w:t xml:space="preserve"> אלו... יצא</w:t>
      </w:r>
      <w:r w:rsidR="007E2190" w:rsidRPr="007E2190">
        <w:rPr>
          <w:rFonts w:ascii="Narkisim" w:hAnsi="Narkisim" w:cs="Narkisim" w:hint="cs"/>
          <w:rtl/>
        </w:rPr>
        <w:t xml:space="preserve">". </w:t>
      </w:r>
      <w:r w:rsidRPr="007E2190">
        <w:rPr>
          <w:rFonts w:ascii="Narkisim" w:hAnsi="Narkisim" w:cs="Narkisim"/>
          <w:rtl/>
        </w:rPr>
        <w:t xml:space="preserve">מכאן יש מקום לדייק שהגדרת מעשה </w:t>
      </w:r>
      <w:proofErr w:type="spellStart"/>
      <w:r w:rsidRPr="007E2190">
        <w:rPr>
          <w:rFonts w:ascii="Narkisim" w:hAnsi="Narkisim" w:cs="Narkisim"/>
          <w:rtl/>
        </w:rPr>
        <w:t>המצוה</w:t>
      </w:r>
      <w:proofErr w:type="spellEnd"/>
      <w:r w:rsidRPr="007E2190">
        <w:rPr>
          <w:rFonts w:ascii="Narkisim" w:hAnsi="Narkisim" w:cs="Narkisim"/>
          <w:rtl/>
        </w:rPr>
        <w:t xml:space="preserve"> היא הגבהת ארבעת המינים</w:t>
      </w:r>
      <w:r w:rsidRPr="007E2190">
        <w:rPr>
          <w:rFonts w:ascii="Narkisim" w:hAnsi="Narkisim" w:cs="Narkisim"/>
        </w:rPr>
        <w:t>.</w:t>
      </w:r>
    </w:p>
    <w:p w14:paraId="4E53E77D" w14:textId="77777777" w:rsidR="007E2190" w:rsidRPr="007E2190" w:rsidRDefault="007E2190" w:rsidP="007E2190">
      <w:pPr>
        <w:spacing w:before="120" w:after="120" w:line="360" w:lineRule="auto"/>
        <w:jc w:val="both"/>
        <w:rPr>
          <w:rFonts w:ascii="Narkisim" w:hAnsi="Narkisim" w:cs="Narkisim"/>
        </w:rPr>
      </w:pPr>
    </w:p>
    <w:p w14:paraId="36695C72" w14:textId="77777777" w:rsidR="001E67C3" w:rsidRPr="007E2190" w:rsidRDefault="001E67C3" w:rsidP="001E67C3">
      <w:pPr>
        <w:spacing w:before="120" w:after="120" w:line="360" w:lineRule="auto"/>
        <w:jc w:val="both"/>
        <w:rPr>
          <w:rFonts w:ascii="Narkisim" w:hAnsi="Narkisim" w:cs="Narkisim"/>
          <w:b/>
          <w:bCs/>
          <w:sz w:val="28"/>
          <w:szCs w:val="28"/>
        </w:rPr>
      </w:pPr>
      <w:r w:rsidRPr="007E2190">
        <w:rPr>
          <w:rFonts w:ascii="Narkisim" w:hAnsi="Narkisim" w:cs="Narkisim"/>
          <w:b/>
          <w:bCs/>
          <w:sz w:val="28"/>
          <w:szCs w:val="28"/>
          <w:rtl/>
        </w:rPr>
        <w:lastRenderedPageBreak/>
        <w:t xml:space="preserve">דברי </w:t>
      </w:r>
      <w:proofErr w:type="spellStart"/>
      <w:r w:rsidRPr="007E2190">
        <w:rPr>
          <w:rFonts w:ascii="Narkisim" w:hAnsi="Narkisim" w:cs="Narkisim"/>
          <w:b/>
          <w:bCs/>
          <w:sz w:val="28"/>
          <w:szCs w:val="28"/>
          <w:rtl/>
        </w:rPr>
        <w:t>הלבושי</w:t>
      </w:r>
      <w:proofErr w:type="spellEnd"/>
      <w:r w:rsidRPr="007E2190">
        <w:rPr>
          <w:rFonts w:ascii="Narkisim" w:hAnsi="Narkisim" w:cs="Narkisim"/>
          <w:b/>
          <w:bCs/>
          <w:sz w:val="28"/>
          <w:szCs w:val="28"/>
          <w:rtl/>
        </w:rPr>
        <w:t xml:space="preserve"> שרד</w:t>
      </w:r>
    </w:p>
    <w:p w14:paraId="030C5FF1" w14:textId="55D3090A" w:rsidR="001E67C3" w:rsidRPr="001E67C3" w:rsidRDefault="001E67C3" w:rsidP="001E67C3">
      <w:pPr>
        <w:spacing w:before="120" w:after="120" w:line="360" w:lineRule="auto"/>
        <w:jc w:val="both"/>
        <w:rPr>
          <w:rFonts w:ascii="Narkisim" w:hAnsi="Narkisim" w:cs="Narkisim"/>
        </w:rPr>
      </w:pPr>
      <w:r w:rsidRPr="001E67C3">
        <w:rPr>
          <w:rFonts w:ascii="Narkisim" w:hAnsi="Narkisim" w:cs="Narkisim"/>
          <w:rtl/>
        </w:rPr>
        <w:t xml:space="preserve">ניתן לדייק כך גם מדברי בעל </w:t>
      </w:r>
      <w:r w:rsidRPr="001E67C3">
        <w:rPr>
          <w:rFonts w:ascii="Narkisim" w:hAnsi="Narkisim" w:cs="Narkisim"/>
          <w:i/>
          <w:iCs/>
          <w:rtl/>
        </w:rPr>
        <w:t>לבושי שרד</w:t>
      </w:r>
      <w:r w:rsidR="007E2190">
        <w:rPr>
          <w:rFonts w:ascii="Narkisim" w:hAnsi="Narkisim" w:cs="Narkisim" w:hint="cs"/>
          <w:rtl/>
        </w:rPr>
        <w:t xml:space="preserve">" </w:t>
      </w:r>
      <w:r w:rsidRPr="001E67C3">
        <w:rPr>
          <w:rFonts w:ascii="Narkisim" w:hAnsi="Narkisim" w:cs="Narkisim"/>
          <w:rtl/>
        </w:rPr>
        <w:t>המובאים ב</w:t>
      </w:r>
      <w:r w:rsidR="007E2190">
        <w:rPr>
          <w:rFonts w:ascii="Narkisim" w:hAnsi="Narkisim" w:cs="Narkisim" w:hint="cs"/>
          <w:rtl/>
        </w:rPr>
        <w:t>"</w:t>
      </w:r>
      <w:r w:rsidRPr="001E67C3">
        <w:rPr>
          <w:rFonts w:ascii="Narkisim" w:hAnsi="Narkisim" w:cs="Narkisim"/>
          <w:rtl/>
        </w:rPr>
        <w:t>משנה ברורה</w:t>
      </w:r>
      <w:r w:rsidR="007E2190">
        <w:rPr>
          <w:rFonts w:ascii="Narkisim" w:hAnsi="Narkisim" w:cs="Narkisim" w:hint="cs"/>
          <w:rtl/>
        </w:rPr>
        <w:t>"</w:t>
      </w:r>
      <w:r w:rsidRPr="001E67C3">
        <w:rPr>
          <w:rFonts w:ascii="Narkisim" w:hAnsi="Narkisim" w:cs="Narkisim"/>
          <w:rtl/>
        </w:rPr>
        <w:t xml:space="preserve"> </w:t>
      </w:r>
      <w:r w:rsidR="007E2190">
        <w:rPr>
          <w:rFonts w:ascii="Narkisim" w:hAnsi="Narkisim" w:cs="Narkisim" w:hint="cs"/>
          <w:rtl/>
        </w:rPr>
        <w:t>(</w:t>
      </w:r>
      <w:r w:rsidRPr="001E67C3">
        <w:rPr>
          <w:rFonts w:ascii="Narkisim" w:hAnsi="Narkisim" w:cs="Narkisim"/>
          <w:rtl/>
        </w:rPr>
        <w:t xml:space="preserve">אורח חיים </w:t>
      </w:r>
      <w:proofErr w:type="spellStart"/>
      <w:r w:rsidRPr="001E67C3">
        <w:rPr>
          <w:rFonts w:ascii="Narkisim" w:hAnsi="Narkisim" w:cs="Narkisim"/>
          <w:rtl/>
        </w:rPr>
        <w:t>תרמט</w:t>
      </w:r>
      <w:proofErr w:type="spellEnd"/>
      <w:r w:rsidRPr="001E67C3">
        <w:rPr>
          <w:rFonts w:ascii="Narkisim" w:hAnsi="Narkisim" w:cs="Narkisim"/>
          <w:rtl/>
        </w:rPr>
        <w:t>, ג</w:t>
      </w:r>
      <w:r w:rsidR="007E2190">
        <w:rPr>
          <w:rFonts w:ascii="Narkisim" w:hAnsi="Narkisim" w:cs="Narkisim" w:hint="cs"/>
          <w:rtl/>
        </w:rPr>
        <w:t>)</w:t>
      </w:r>
      <w:r w:rsidRPr="001E67C3">
        <w:rPr>
          <w:rFonts w:ascii="Narkisim" w:hAnsi="Narkisim" w:cs="Narkisim"/>
        </w:rPr>
        <w:t>.</w:t>
      </w:r>
    </w:p>
    <w:p w14:paraId="0CC9462B" w14:textId="4FA6D6A7" w:rsidR="001E67C3" w:rsidRPr="007E2190" w:rsidRDefault="001E67C3" w:rsidP="001E67C3">
      <w:pPr>
        <w:spacing w:before="120" w:after="120" w:line="360" w:lineRule="auto"/>
        <w:jc w:val="both"/>
        <w:rPr>
          <w:rFonts w:ascii="Narkisim" w:hAnsi="Narkisim" w:cs="Narkisim"/>
        </w:rPr>
      </w:pPr>
      <w:r w:rsidRPr="007E2190">
        <w:rPr>
          <w:rFonts w:ascii="Narkisim" w:hAnsi="Narkisim" w:cs="Narkisim"/>
          <w:rtl/>
        </w:rPr>
        <w:t>ב</w:t>
      </w:r>
      <w:r w:rsidR="007E2190" w:rsidRPr="007E2190">
        <w:rPr>
          <w:rFonts w:ascii="Narkisim" w:hAnsi="Narkisim" w:cs="Narkisim" w:hint="cs"/>
          <w:rtl/>
        </w:rPr>
        <w:t>"</w:t>
      </w:r>
      <w:r w:rsidRPr="007E2190">
        <w:rPr>
          <w:rFonts w:ascii="Narkisim" w:hAnsi="Narkisim" w:cs="Narkisim"/>
          <w:rtl/>
        </w:rPr>
        <w:t>שולחן ערוך</w:t>
      </w:r>
      <w:r w:rsidR="007E2190" w:rsidRPr="007E2190">
        <w:rPr>
          <w:rFonts w:ascii="Narkisim" w:hAnsi="Narkisim" w:cs="Narkisim" w:hint="cs"/>
          <w:rtl/>
        </w:rPr>
        <w:t>" (</w:t>
      </w:r>
      <w:r w:rsidRPr="007E2190">
        <w:rPr>
          <w:rFonts w:ascii="Narkisim" w:hAnsi="Narkisim" w:cs="Narkisim"/>
          <w:rtl/>
        </w:rPr>
        <w:t xml:space="preserve">אורח חיים </w:t>
      </w:r>
      <w:proofErr w:type="spellStart"/>
      <w:r w:rsidRPr="007E2190">
        <w:rPr>
          <w:rFonts w:ascii="Narkisim" w:hAnsi="Narkisim" w:cs="Narkisim"/>
          <w:rtl/>
        </w:rPr>
        <w:t>תרמט</w:t>
      </w:r>
      <w:proofErr w:type="spellEnd"/>
      <w:r w:rsidRPr="007E2190">
        <w:rPr>
          <w:rFonts w:ascii="Narkisim" w:hAnsi="Narkisim" w:cs="Narkisim"/>
          <w:rtl/>
        </w:rPr>
        <w:t>, א</w:t>
      </w:r>
      <w:r w:rsidR="007E2190" w:rsidRPr="007E2190">
        <w:rPr>
          <w:rFonts w:ascii="Narkisim" w:hAnsi="Narkisim" w:cs="Narkisim" w:hint="cs"/>
          <w:rtl/>
        </w:rPr>
        <w:t>)</w:t>
      </w:r>
      <w:r w:rsidRPr="007E2190">
        <w:rPr>
          <w:rFonts w:ascii="Narkisim" w:hAnsi="Narkisim" w:cs="Narkisim"/>
          <w:rtl/>
        </w:rPr>
        <w:t xml:space="preserve"> נפסק להלכה שאם גזל את הלולב וקנאו, יוצא ידי חובה בלולב הגזול לאחר </w:t>
      </w:r>
      <w:proofErr w:type="spellStart"/>
      <w:r w:rsidRPr="007E2190">
        <w:rPr>
          <w:rFonts w:ascii="Narkisim" w:hAnsi="Narkisim" w:cs="Narkisim"/>
          <w:rtl/>
        </w:rPr>
        <w:t>שקנאו</w:t>
      </w:r>
      <w:proofErr w:type="spellEnd"/>
      <w:r w:rsidRPr="007E2190">
        <w:rPr>
          <w:rFonts w:ascii="Narkisim" w:hAnsi="Narkisim" w:cs="Narkisim"/>
        </w:rPr>
        <w:t>.</w:t>
      </w:r>
    </w:p>
    <w:p w14:paraId="20959A25" w14:textId="5D5128DA" w:rsidR="001E67C3" w:rsidRPr="007E2190" w:rsidRDefault="001E67C3" w:rsidP="001E67C3">
      <w:pPr>
        <w:spacing w:before="120" w:after="120" w:line="360" w:lineRule="auto"/>
        <w:jc w:val="both"/>
        <w:rPr>
          <w:rFonts w:ascii="Narkisim" w:hAnsi="Narkisim" w:cs="Narkisim"/>
        </w:rPr>
      </w:pPr>
      <w:r w:rsidRPr="007E2190">
        <w:rPr>
          <w:rFonts w:ascii="Narkisim" w:hAnsi="Narkisim" w:cs="Narkisim"/>
          <w:rtl/>
        </w:rPr>
        <w:t xml:space="preserve">בעל </w:t>
      </w:r>
      <w:r w:rsidR="007E2190">
        <w:rPr>
          <w:rFonts w:ascii="Narkisim" w:hAnsi="Narkisim" w:cs="Narkisim" w:hint="cs"/>
          <w:rtl/>
        </w:rPr>
        <w:t>ה"</w:t>
      </w:r>
      <w:r w:rsidRPr="007E2190">
        <w:rPr>
          <w:rFonts w:ascii="Narkisim" w:hAnsi="Narkisim" w:cs="Narkisim"/>
          <w:rtl/>
        </w:rPr>
        <w:t>משנה ברורה</w:t>
      </w:r>
      <w:r w:rsidR="007E2190">
        <w:rPr>
          <w:rFonts w:ascii="Narkisim" w:hAnsi="Narkisim" w:cs="Narkisim" w:hint="cs"/>
          <w:rtl/>
        </w:rPr>
        <w:t>"</w:t>
      </w:r>
      <w:r w:rsidRPr="007E2190">
        <w:rPr>
          <w:rFonts w:ascii="Narkisim" w:hAnsi="Narkisim" w:cs="Narkisim"/>
          <w:rtl/>
        </w:rPr>
        <w:t xml:space="preserve"> שם מביא את דברי בעל </w:t>
      </w:r>
      <w:r w:rsidR="007E2190">
        <w:rPr>
          <w:rFonts w:ascii="Narkisim" w:hAnsi="Narkisim" w:cs="Narkisim" w:hint="cs"/>
          <w:rtl/>
        </w:rPr>
        <w:t>"</w:t>
      </w:r>
      <w:r w:rsidRPr="007E2190">
        <w:rPr>
          <w:rFonts w:ascii="Narkisim" w:hAnsi="Narkisim" w:cs="Narkisim"/>
          <w:rtl/>
        </w:rPr>
        <w:t>לבושי שרד</w:t>
      </w:r>
      <w:r w:rsidR="007E2190">
        <w:rPr>
          <w:rFonts w:ascii="Narkisim" w:hAnsi="Narkisim" w:cs="Narkisim" w:hint="cs"/>
          <w:rtl/>
        </w:rPr>
        <w:t>"</w:t>
      </w:r>
      <w:r w:rsidRPr="007E2190">
        <w:rPr>
          <w:rFonts w:ascii="Narkisim" w:hAnsi="Narkisim" w:cs="Narkisim"/>
        </w:rPr>
        <w:t>,</w:t>
      </w:r>
      <w:r w:rsidR="007E2190">
        <w:rPr>
          <w:rFonts w:ascii="Narkisim" w:hAnsi="Narkisim" w:cs="Narkisim" w:hint="cs"/>
          <w:rtl/>
        </w:rPr>
        <w:t xml:space="preserve"> </w:t>
      </w:r>
      <w:r w:rsidRPr="007E2190">
        <w:rPr>
          <w:rFonts w:ascii="Narkisim" w:hAnsi="Narkisim" w:cs="Narkisim"/>
          <w:rtl/>
        </w:rPr>
        <w:t>שכתב שמדובר באופן שהקניין שבו קנה את הלולב נעשה קודם קיום המצו</w:t>
      </w:r>
      <w:r w:rsidR="007E2190">
        <w:rPr>
          <w:rFonts w:ascii="Narkisim" w:hAnsi="Narkisim" w:cs="Narkisim" w:hint="cs"/>
          <w:rtl/>
        </w:rPr>
        <w:t>ו</w:t>
      </w:r>
      <w:r w:rsidRPr="007E2190">
        <w:rPr>
          <w:rFonts w:ascii="Narkisim" w:hAnsi="Narkisim" w:cs="Narkisim"/>
          <w:rtl/>
        </w:rPr>
        <w:t>ה</w:t>
      </w:r>
      <w:r w:rsidRPr="007E2190">
        <w:rPr>
          <w:rFonts w:ascii="Narkisim" w:hAnsi="Narkisim" w:cs="Narkisim"/>
        </w:rPr>
        <w:t>.</w:t>
      </w:r>
      <w:r w:rsidR="007E2190">
        <w:rPr>
          <w:rFonts w:ascii="Narkisim" w:hAnsi="Narkisim" w:cs="Narkisim" w:hint="cs"/>
          <w:rtl/>
        </w:rPr>
        <w:t xml:space="preserve"> </w:t>
      </w:r>
      <w:r w:rsidRPr="007E2190">
        <w:rPr>
          <w:rFonts w:ascii="Narkisim" w:hAnsi="Narkisim" w:cs="Narkisim"/>
          <w:rtl/>
        </w:rPr>
        <w:t xml:space="preserve">כגון, שמכרו לו את הלולב באופן </w:t>
      </w:r>
      <w:proofErr w:type="spellStart"/>
      <w:r w:rsidRPr="007E2190">
        <w:rPr>
          <w:rFonts w:ascii="Narkisim" w:hAnsi="Narkisim" w:cs="Narkisim"/>
          <w:rtl/>
        </w:rPr>
        <w:t>שקנאו</w:t>
      </w:r>
      <w:proofErr w:type="spellEnd"/>
      <w:r w:rsidRPr="007E2190">
        <w:rPr>
          <w:rFonts w:ascii="Narkisim" w:hAnsi="Narkisim" w:cs="Narkisim"/>
          <w:rtl/>
        </w:rPr>
        <w:t xml:space="preserve"> על ידי הגבהה, והוא הגביהו כדי לצאת בו ידי חובת המצ</w:t>
      </w:r>
      <w:r w:rsidR="007E2190">
        <w:rPr>
          <w:rFonts w:ascii="Narkisim" w:hAnsi="Narkisim" w:cs="Narkisim" w:hint="cs"/>
          <w:rtl/>
        </w:rPr>
        <w:t>ו</w:t>
      </w:r>
      <w:r w:rsidRPr="007E2190">
        <w:rPr>
          <w:rFonts w:ascii="Narkisim" w:hAnsi="Narkisim" w:cs="Narkisim"/>
          <w:rtl/>
        </w:rPr>
        <w:t>וה</w:t>
      </w:r>
      <w:r w:rsidRPr="007E2190">
        <w:rPr>
          <w:rFonts w:ascii="Narkisim" w:hAnsi="Narkisim" w:cs="Narkisim"/>
        </w:rPr>
        <w:t>.</w:t>
      </w:r>
    </w:p>
    <w:p w14:paraId="26474298" w14:textId="38DE57CE" w:rsidR="001E67C3" w:rsidRPr="007E2190" w:rsidRDefault="001E67C3" w:rsidP="001E67C3">
      <w:pPr>
        <w:spacing w:before="120" w:after="120" w:line="360" w:lineRule="auto"/>
        <w:jc w:val="both"/>
        <w:rPr>
          <w:rFonts w:ascii="Narkisim" w:hAnsi="Narkisim" w:cs="Narkisim"/>
        </w:rPr>
      </w:pPr>
      <w:proofErr w:type="spellStart"/>
      <w:r w:rsidRPr="007E2190">
        <w:rPr>
          <w:rFonts w:ascii="Narkisim" w:hAnsi="Narkisim" w:cs="Narkisim"/>
          <w:rtl/>
        </w:rPr>
        <w:t>ב</w:t>
      </w:r>
      <w:r w:rsidR="007E2190">
        <w:rPr>
          <w:rFonts w:ascii="Narkisim" w:hAnsi="Narkisim" w:cs="Narkisim" w:hint="cs"/>
          <w:rtl/>
        </w:rPr>
        <w:t>ו</w:t>
      </w:r>
      <w:r w:rsidRPr="007E2190">
        <w:rPr>
          <w:rFonts w:ascii="Narkisim" w:hAnsi="Narkisim" w:cs="Narkisim"/>
          <w:rtl/>
        </w:rPr>
        <w:t>מקרה</w:t>
      </w:r>
      <w:proofErr w:type="spellEnd"/>
      <w:r w:rsidRPr="007E2190">
        <w:rPr>
          <w:rFonts w:ascii="Narkisim" w:hAnsi="Narkisim" w:cs="Narkisim"/>
          <w:rtl/>
        </w:rPr>
        <w:t xml:space="preserve"> כזה, אם עצם ההגבהה היא שיצרה את הקניין, נמצא שהקניין נעשה באמצעות מעשה </w:t>
      </w:r>
      <w:proofErr w:type="spellStart"/>
      <w:r w:rsidRPr="007E2190">
        <w:rPr>
          <w:rFonts w:ascii="Narkisim" w:hAnsi="Narkisim" w:cs="Narkisim"/>
          <w:rtl/>
        </w:rPr>
        <w:t>המצוה</w:t>
      </w:r>
      <w:proofErr w:type="spellEnd"/>
      <w:r w:rsidRPr="007E2190">
        <w:rPr>
          <w:rFonts w:ascii="Narkisim" w:hAnsi="Narkisim" w:cs="Narkisim"/>
          <w:rtl/>
        </w:rPr>
        <w:t xml:space="preserve"> עצמו. ממילא יש כאן משום מצוה הבאה בעבירה</w:t>
      </w:r>
      <w:r w:rsidRPr="007E2190">
        <w:rPr>
          <w:rFonts w:ascii="Narkisim" w:hAnsi="Narkisim" w:cs="Narkisim"/>
        </w:rPr>
        <w:t>,</w:t>
      </w:r>
      <w:r w:rsidR="007E2190">
        <w:rPr>
          <w:rFonts w:ascii="Narkisim" w:hAnsi="Narkisim" w:cs="Narkisim" w:hint="cs"/>
          <w:rtl/>
        </w:rPr>
        <w:t xml:space="preserve"> </w:t>
      </w:r>
      <w:r w:rsidRPr="007E2190">
        <w:rPr>
          <w:rFonts w:ascii="Narkisim" w:hAnsi="Narkisim" w:cs="Narkisim"/>
          <w:rtl/>
        </w:rPr>
        <w:t>ולכן אינו יוצא ידי חובה בהגבהה זו. עליו להגביה את הלולב פעם נוספת כדי לצאת בו ידי חובה</w:t>
      </w:r>
      <w:r w:rsidRPr="007E2190">
        <w:rPr>
          <w:rFonts w:ascii="Narkisim" w:hAnsi="Narkisim" w:cs="Narkisim"/>
        </w:rPr>
        <w:t>.</w:t>
      </w:r>
    </w:p>
    <w:p w14:paraId="16D27E8D" w14:textId="33D0009C" w:rsidR="001E67C3" w:rsidRDefault="001E67C3" w:rsidP="001E67C3">
      <w:pPr>
        <w:spacing w:before="120" w:after="120" w:line="360" w:lineRule="auto"/>
        <w:jc w:val="both"/>
        <w:rPr>
          <w:rFonts w:ascii="Narkisim" w:hAnsi="Narkisim" w:cs="Narkisim"/>
          <w:rtl/>
        </w:rPr>
      </w:pPr>
      <w:r w:rsidRPr="007E2190">
        <w:rPr>
          <w:rFonts w:ascii="Narkisim" w:hAnsi="Narkisim" w:cs="Narkisim"/>
          <w:rtl/>
        </w:rPr>
        <w:t xml:space="preserve">לפי דברי בעל </w:t>
      </w:r>
      <w:r w:rsidR="007E2190">
        <w:rPr>
          <w:rFonts w:ascii="Narkisim" w:hAnsi="Narkisim" w:cs="Narkisim" w:hint="cs"/>
          <w:rtl/>
        </w:rPr>
        <w:t>"</w:t>
      </w:r>
      <w:r w:rsidRPr="007E2190">
        <w:rPr>
          <w:rFonts w:ascii="Narkisim" w:hAnsi="Narkisim" w:cs="Narkisim"/>
          <w:rtl/>
        </w:rPr>
        <w:t>לבושי שרד</w:t>
      </w:r>
      <w:r w:rsidR="007E2190">
        <w:rPr>
          <w:rFonts w:ascii="Narkisim" w:hAnsi="Narkisim" w:cs="Narkisim" w:hint="cs"/>
          <w:rtl/>
        </w:rPr>
        <w:t>"</w:t>
      </w:r>
      <w:r w:rsidRPr="007E2190">
        <w:rPr>
          <w:rFonts w:ascii="Narkisim" w:hAnsi="Narkisim" w:cs="Narkisim"/>
        </w:rPr>
        <w:t>,</w:t>
      </w:r>
      <w:r w:rsidR="007E2190">
        <w:rPr>
          <w:rFonts w:ascii="Narkisim" w:hAnsi="Narkisim" w:cs="Narkisim" w:hint="cs"/>
          <w:rtl/>
        </w:rPr>
        <w:t xml:space="preserve"> </w:t>
      </w:r>
      <w:r w:rsidRPr="007E2190">
        <w:rPr>
          <w:rFonts w:ascii="Narkisim" w:hAnsi="Narkisim" w:cs="Narkisim"/>
          <w:rtl/>
        </w:rPr>
        <w:t>אם כן, לא די בכך שהלולב נמצא בידו. כדי לקיים את המצו</w:t>
      </w:r>
      <w:r w:rsidR="007E2190">
        <w:rPr>
          <w:rFonts w:ascii="Narkisim" w:hAnsi="Narkisim" w:cs="Narkisim" w:hint="cs"/>
          <w:rtl/>
        </w:rPr>
        <w:t>ו</w:t>
      </w:r>
      <w:r w:rsidRPr="007E2190">
        <w:rPr>
          <w:rFonts w:ascii="Narkisim" w:hAnsi="Narkisim" w:cs="Narkisim"/>
          <w:rtl/>
        </w:rPr>
        <w:t>ה יש צורך בהגבהת ארבעת המינים</w:t>
      </w:r>
      <w:r w:rsidRPr="007E2190">
        <w:rPr>
          <w:rFonts w:ascii="Narkisim" w:hAnsi="Narkisim" w:cs="Narkisim"/>
        </w:rPr>
        <w:t>.</w:t>
      </w:r>
    </w:p>
    <w:p w14:paraId="1507B2D8" w14:textId="77777777" w:rsidR="007E2190" w:rsidRPr="007E2190" w:rsidRDefault="007E2190" w:rsidP="001E67C3">
      <w:pPr>
        <w:spacing w:before="120" w:after="120" w:line="360" w:lineRule="auto"/>
        <w:jc w:val="both"/>
        <w:rPr>
          <w:rFonts w:ascii="Narkisim" w:hAnsi="Narkisim" w:cs="Narkisim" w:hint="cs"/>
          <w:rtl/>
        </w:rPr>
      </w:pPr>
    </w:p>
    <w:p w14:paraId="244DA155" w14:textId="77777777" w:rsidR="001E67C3" w:rsidRPr="007E2190" w:rsidRDefault="001E67C3" w:rsidP="001E67C3">
      <w:pPr>
        <w:spacing w:before="120" w:after="120" w:line="360" w:lineRule="auto"/>
        <w:jc w:val="both"/>
        <w:rPr>
          <w:rFonts w:ascii="Narkisim" w:hAnsi="Narkisim" w:cs="Narkisim"/>
          <w:b/>
          <w:bCs/>
          <w:sz w:val="28"/>
          <w:szCs w:val="28"/>
        </w:rPr>
      </w:pPr>
      <w:r w:rsidRPr="007E2190">
        <w:rPr>
          <w:rFonts w:ascii="Narkisim" w:hAnsi="Narkisim" w:cs="Narkisim"/>
          <w:b/>
          <w:bCs/>
          <w:sz w:val="28"/>
          <w:szCs w:val="28"/>
        </w:rPr>
        <w:t>"</w:t>
      </w:r>
      <w:r w:rsidRPr="007E2190">
        <w:rPr>
          <w:rFonts w:ascii="Narkisim" w:hAnsi="Narkisim" w:cs="Narkisim"/>
          <w:b/>
          <w:bCs/>
          <w:sz w:val="28"/>
          <w:szCs w:val="28"/>
          <w:rtl/>
        </w:rPr>
        <w:t xml:space="preserve">הא </w:t>
      </w:r>
      <w:proofErr w:type="spellStart"/>
      <w:r w:rsidRPr="007E2190">
        <w:rPr>
          <w:rFonts w:ascii="Narkisim" w:hAnsi="Narkisim" w:cs="Narkisim"/>
          <w:b/>
          <w:bCs/>
          <w:sz w:val="28"/>
          <w:szCs w:val="28"/>
          <w:rtl/>
        </w:rPr>
        <w:t>מדאגבהיה</w:t>
      </w:r>
      <w:proofErr w:type="spellEnd"/>
      <w:r w:rsidRPr="007E2190">
        <w:rPr>
          <w:rFonts w:ascii="Narkisim" w:hAnsi="Narkisim" w:cs="Narkisim"/>
          <w:b/>
          <w:bCs/>
          <w:sz w:val="28"/>
          <w:szCs w:val="28"/>
          <w:rtl/>
        </w:rPr>
        <w:t xml:space="preserve"> נפק ביה</w:t>
      </w:r>
      <w:r w:rsidRPr="007E2190">
        <w:rPr>
          <w:rFonts w:ascii="Narkisim" w:hAnsi="Narkisim" w:cs="Narkisim"/>
          <w:b/>
          <w:bCs/>
          <w:sz w:val="28"/>
          <w:szCs w:val="28"/>
        </w:rPr>
        <w:t>"</w:t>
      </w:r>
    </w:p>
    <w:p w14:paraId="2BDDC5BE" w14:textId="140041C9" w:rsidR="001E67C3" w:rsidRPr="007E2190" w:rsidRDefault="001E67C3" w:rsidP="007E2190">
      <w:pPr>
        <w:spacing w:before="120" w:after="120" w:line="360" w:lineRule="auto"/>
        <w:jc w:val="both"/>
        <w:rPr>
          <w:rFonts w:ascii="Narkisim" w:hAnsi="Narkisim" w:cs="Narkisim"/>
        </w:rPr>
      </w:pPr>
      <w:r w:rsidRPr="007E2190">
        <w:rPr>
          <w:rFonts w:ascii="Narkisim" w:hAnsi="Narkisim" w:cs="Narkisim"/>
          <w:rtl/>
        </w:rPr>
        <w:t xml:space="preserve">נציין שגם לשון הגמרא במסכת סוכה </w:t>
      </w:r>
      <w:r w:rsidR="007E2190">
        <w:rPr>
          <w:rFonts w:ascii="Narkisim" w:hAnsi="Narkisim" w:cs="Narkisim" w:hint="cs"/>
          <w:rtl/>
        </w:rPr>
        <w:t>(</w:t>
      </w:r>
      <w:proofErr w:type="spellStart"/>
      <w:r w:rsidRPr="007E2190">
        <w:rPr>
          <w:rFonts w:ascii="Narkisim" w:hAnsi="Narkisim" w:cs="Narkisim"/>
          <w:rtl/>
        </w:rPr>
        <w:t>מב</w:t>
      </w:r>
      <w:proofErr w:type="spellEnd"/>
      <w:r w:rsidR="007E2190">
        <w:rPr>
          <w:rFonts w:ascii="Narkisim" w:hAnsi="Narkisim" w:cs="Narkisim" w:hint="cs"/>
          <w:rtl/>
        </w:rPr>
        <w:t>,</w:t>
      </w:r>
      <w:r w:rsidRPr="007E2190">
        <w:rPr>
          <w:rFonts w:ascii="Narkisim" w:hAnsi="Narkisim" w:cs="Narkisim"/>
          <w:rtl/>
        </w:rPr>
        <w:t xml:space="preserve"> ע"א</w:t>
      </w:r>
      <w:r w:rsidR="007E2190">
        <w:rPr>
          <w:rFonts w:ascii="Narkisim" w:hAnsi="Narkisim" w:cs="Narkisim" w:hint="cs"/>
          <w:rtl/>
        </w:rPr>
        <w:t>)</w:t>
      </w:r>
      <w:r w:rsidRPr="007E2190">
        <w:rPr>
          <w:rFonts w:ascii="Narkisim" w:hAnsi="Narkisim" w:cs="Narkisim"/>
          <w:rtl/>
        </w:rPr>
        <w:t xml:space="preserve"> מתאימה להבנה זו</w:t>
      </w:r>
      <w:r w:rsidRPr="007E2190">
        <w:rPr>
          <w:rFonts w:ascii="Narkisim" w:hAnsi="Narkisim" w:cs="Narkisim"/>
        </w:rPr>
        <w:t>:</w:t>
      </w:r>
      <w:r w:rsidR="007E2190">
        <w:rPr>
          <w:rFonts w:ascii="Narkisim" w:hAnsi="Narkisim" w:cs="Narkisim" w:hint="cs"/>
          <w:rtl/>
        </w:rPr>
        <w:t xml:space="preserve"> </w:t>
      </w:r>
      <w:r w:rsidRPr="007E2190">
        <w:rPr>
          <w:rFonts w:ascii="Narkisim" w:hAnsi="Narkisim" w:cs="Narkisim"/>
        </w:rPr>
        <w:t>"</w:t>
      </w:r>
      <w:r w:rsidRPr="007E2190">
        <w:rPr>
          <w:rFonts w:ascii="Narkisim" w:hAnsi="Narkisim" w:cs="Narkisim"/>
          <w:rtl/>
        </w:rPr>
        <w:t xml:space="preserve">הא </w:t>
      </w:r>
      <w:proofErr w:type="spellStart"/>
      <w:r w:rsidRPr="007E2190">
        <w:rPr>
          <w:rFonts w:ascii="Narkisim" w:hAnsi="Narkisim" w:cs="Narkisim"/>
          <w:rtl/>
        </w:rPr>
        <w:t>מדאגבהיה</w:t>
      </w:r>
      <w:proofErr w:type="spellEnd"/>
      <w:r w:rsidRPr="007E2190">
        <w:rPr>
          <w:rFonts w:ascii="Narkisim" w:hAnsi="Narkisim" w:cs="Narkisim"/>
          <w:rtl/>
        </w:rPr>
        <w:t xml:space="preserve"> נפק ביה</w:t>
      </w:r>
      <w:r w:rsidR="007E2190">
        <w:rPr>
          <w:rFonts w:ascii="Narkisim" w:hAnsi="Narkisim" w:cs="Narkisim" w:hint="cs"/>
          <w:rtl/>
        </w:rPr>
        <w:t xml:space="preserve">". </w:t>
      </w:r>
    </w:p>
    <w:p w14:paraId="75F7D300" w14:textId="68E86D52" w:rsidR="001E67C3" w:rsidRPr="007E2190" w:rsidRDefault="001E67C3" w:rsidP="001E67C3">
      <w:pPr>
        <w:spacing w:before="120" w:after="120" w:line="360" w:lineRule="auto"/>
        <w:jc w:val="both"/>
        <w:rPr>
          <w:rFonts w:ascii="Narkisim" w:hAnsi="Narkisim" w:cs="Narkisim"/>
        </w:rPr>
      </w:pPr>
      <w:r w:rsidRPr="007E2190">
        <w:rPr>
          <w:rFonts w:ascii="Narkisim" w:hAnsi="Narkisim" w:cs="Narkisim"/>
          <w:rtl/>
        </w:rPr>
        <w:t>הגמרא תולה את יציאתו ידי חובה בהגבהת הלולב</w:t>
      </w:r>
      <w:r w:rsidRPr="007E2190">
        <w:rPr>
          <w:rFonts w:ascii="Narkisim" w:hAnsi="Narkisim" w:cs="Narkisim"/>
        </w:rPr>
        <w:t>.</w:t>
      </w:r>
      <w:r w:rsidR="007E2190">
        <w:rPr>
          <w:rFonts w:ascii="Narkisim" w:hAnsi="Narkisim" w:cs="Narkisim" w:hint="cs"/>
          <w:rtl/>
        </w:rPr>
        <w:t xml:space="preserve"> </w:t>
      </w:r>
    </w:p>
    <w:p w14:paraId="3F66A40E" w14:textId="37B6D08F" w:rsidR="001E67C3" w:rsidRPr="007E2190" w:rsidRDefault="001E67C3" w:rsidP="001E67C3">
      <w:pPr>
        <w:spacing w:before="120" w:after="120" w:line="360" w:lineRule="auto"/>
        <w:jc w:val="both"/>
        <w:rPr>
          <w:rFonts w:ascii="Narkisim" w:hAnsi="Narkisim" w:cs="Narkisim"/>
        </w:rPr>
      </w:pPr>
      <w:r w:rsidRPr="007E2190">
        <w:rPr>
          <w:rFonts w:ascii="Narkisim" w:hAnsi="Narkisim" w:cs="Narkisim"/>
          <w:rtl/>
        </w:rPr>
        <w:t>לפי זה, נראה שיש להצריך אדם שנטל את ארבעת המינים קודם זמן המצו</w:t>
      </w:r>
      <w:r w:rsidR="007E2190">
        <w:rPr>
          <w:rFonts w:ascii="Narkisim" w:hAnsi="Narkisim" w:cs="Narkisim" w:hint="cs"/>
          <w:rtl/>
        </w:rPr>
        <w:t>ו</w:t>
      </w:r>
      <w:r w:rsidRPr="007E2190">
        <w:rPr>
          <w:rFonts w:ascii="Narkisim" w:hAnsi="Narkisim" w:cs="Narkisim"/>
          <w:rtl/>
        </w:rPr>
        <w:t>ה, שיחזור ויגביה אותם לאחר שהגיע זמן החיוב, כדי לצאת ידי חובה לכל הדעות</w:t>
      </w:r>
      <w:r w:rsidRPr="007E2190">
        <w:rPr>
          <w:rFonts w:ascii="Narkisim" w:hAnsi="Narkisim" w:cs="Narkisim"/>
        </w:rPr>
        <w:t>.</w:t>
      </w:r>
    </w:p>
    <w:p w14:paraId="5FB08D11" w14:textId="7B6BDBC2" w:rsidR="001E67C3" w:rsidRPr="007E2190" w:rsidRDefault="001E67C3" w:rsidP="001E67C3">
      <w:pPr>
        <w:spacing w:before="120" w:after="120" w:line="360" w:lineRule="auto"/>
        <w:jc w:val="both"/>
        <w:rPr>
          <w:rFonts w:ascii="Narkisim" w:hAnsi="Narkisim" w:cs="Narkisim"/>
        </w:rPr>
      </w:pPr>
      <w:r w:rsidRPr="007E2190">
        <w:rPr>
          <w:rFonts w:ascii="Narkisim" w:hAnsi="Narkisim" w:cs="Narkisim"/>
          <w:rtl/>
        </w:rPr>
        <w:t>ולכן, למעשה, אם נטל את ארבעת המינים קודם עלות השחר והם נשארו בידו עד זמן המצ</w:t>
      </w:r>
      <w:r w:rsidR="007E2190">
        <w:rPr>
          <w:rFonts w:ascii="Narkisim" w:hAnsi="Narkisim" w:cs="Narkisim" w:hint="cs"/>
          <w:rtl/>
        </w:rPr>
        <w:t>ו</w:t>
      </w:r>
      <w:r w:rsidRPr="007E2190">
        <w:rPr>
          <w:rFonts w:ascii="Narkisim" w:hAnsi="Narkisim" w:cs="Narkisim"/>
          <w:rtl/>
        </w:rPr>
        <w:t>וה</w:t>
      </w:r>
      <w:r w:rsidRPr="007E2190">
        <w:rPr>
          <w:rFonts w:ascii="Narkisim" w:hAnsi="Narkisim" w:cs="Narkisim"/>
        </w:rPr>
        <w:t xml:space="preserve"> – </w:t>
      </w:r>
      <w:r w:rsidRPr="007E2190">
        <w:rPr>
          <w:rFonts w:ascii="Narkisim" w:hAnsi="Narkisim" w:cs="Narkisim"/>
          <w:rtl/>
        </w:rPr>
        <w:t>יש לחזור ולהגביהם לאחר נץ החמה</w:t>
      </w:r>
      <w:r w:rsidRPr="007E2190">
        <w:rPr>
          <w:rFonts w:ascii="Narkisim" w:hAnsi="Narkisim" w:cs="Narkisim"/>
        </w:rPr>
        <w:t>.</w:t>
      </w:r>
    </w:p>
    <w:p w14:paraId="3BB83B18" w14:textId="77777777" w:rsidR="001E67C3" w:rsidRPr="007E2190" w:rsidRDefault="001E67C3" w:rsidP="00E61414">
      <w:pPr>
        <w:spacing w:before="120" w:after="120" w:line="360" w:lineRule="auto"/>
        <w:jc w:val="both"/>
        <w:rPr>
          <w:rFonts w:ascii="Narkisim" w:hAnsi="Narkisim" w:cs="Narkisim"/>
        </w:rPr>
      </w:pPr>
    </w:p>
    <w:p w14:paraId="31AAA6D9" w14:textId="77777777" w:rsidR="00E61414" w:rsidRPr="00E61414" w:rsidRDefault="00E61414" w:rsidP="00E61414">
      <w:pPr>
        <w:spacing w:before="120" w:after="120" w:line="360" w:lineRule="auto"/>
        <w:jc w:val="both"/>
        <w:rPr>
          <w:rFonts w:ascii="Narkisim" w:hAnsi="Narkisim" w:cs="Narkisim"/>
        </w:rPr>
      </w:pPr>
    </w:p>
    <w:p w14:paraId="6087BF5A" w14:textId="77777777" w:rsidR="00B87C13" w:rsidRPr="00B87C13" w:rsidRDefault="00B87C13" w:rsidP="00B87C13">
      <w:pPr>
        <w:spacing w:before="120" w:after="120" w:line="360" w:lineRule="auto"/>
        <w:jc w:val="both"/>
        <w:rPr>
          <w:rFonts w:ascii="Narkisim" w:hAnsi="Narkisim" w:cs="Narkisim"/>
        </w:rPr>
      </w:pPr>
    </w:p>
    <w:p w14:paraId="437AA25A" w14:textId="77777777" w:rsidR="00B87C13" w:rsidRPr="00B87C13" w:rsidRDefault="00B87C13" w:rsidP="00164BA6">
      <w:pPr>
        <w:spacing w:before="120" w:after="120" w:line="360" w:lineRule="auto"/>
        <w:jc w:val="both"/>
        <w:rPr>
          <w:rFonts w:ascii="Narkisim" w:hAnsi="Narkisim" w:cs="Narkisim"/>
          <w:rtl/>
        </w:rPr>
      </w:pPr>
    </w:p>
    <w:p w14:paraId="71A9651B" w14:textId="77777777" w:rsidR="00164BA6" w:rsidRDefault="00164BA6"/>
    <w:sectPr w:rsidR="00164BA6" w:rsidSect="00164BA6">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9B117" w14:textId="77777777" w:rsidR="000F2CA0" w:rsidRDefault="000F2CA0" w:rsidP="00442849">
      <w:pPr>
        <w:spacing w:after="0" w:line="240" w:lineRule="auto"/>
      </w:pPr>
      <w:r>
        <w:separator/>
      </w:r>
    </w:p>
  </w:endnote>
  <w:endnote w:type="continuationSeparator" w:id="0">
    <w:p w14:paraId="048BB208" w14:textId="77777777" w:rsidR="000F2CA0" w:rsidRDefault="000F2CA0" w:rsidP="00442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BF557" w14:textId="77777777" w:rsidR="000F2CA0" w:rsidRDefault="000F2CA0" w:rsidP="00442849">
      <w:pPr>
        <w:spacing w:after="0" w:line="240" w:lineRule="auto"/>
      </w:pPr>
      <w:r>
        <w:separator/>
      </w:r>
    </w:p>
  </w:footnote>
  <w:footnote w:type="continuationSeparator" w:id="0">
    <w:p w14:paraId="3DD31B79" w14:textId="77777777" w:rsidR="000F2CA0" w:rsidRDefault="000F2CA0" w:rsidP="00442849">
      <w:pPr>
        <w:spacing w:after="0" w:line="240" w:lineRule="auto"/>
      </w:pPr>
      <w:r>
        <w:continuationSeparator/>
      </w:r>
    </w:p>
  </w:footnote>
  <w:footnote w:id="1">
    <w:p w14:paraId="336655B2" w14:textId="3F8170D6" w:rsidR="00442849" w:rsidRPr="00442849" w:rsidRDefault="00442849" w:rsidP="00442849">
      <w:pPr>
        <w:pStyle w:val="ae"/>
        <w:spacing w:after="0" w:line="240" w:lineRule="auto"/>
        <w:rPr>
          <w:rFonts w:ascii="FrankRuehl" w:hAnsi="FrankRuehl" w:cs="FrankRuehl"/>
          <w:rtl/>
        </w:rPr>
      </w:pPr>
      <w:r w:rsidRPr="00442849">
        <w:rPr>
          <w:rStyle w:val="af0"/>
          <w:rFonts w:ascii="FrankRuehl" w:hAnsi="FrankRuehl" w:cs="FrankRuehl"/>
        </w:rPr>
        <w:footnoteRef/>
      </w:r>
      <w:r w:rsidRPr="00442849">
        <w:rPr>
          <w:rFonts w:ascii="FrankRuehl" w:hAnsi="FrankRuehl" w:cs="FrankRuehl"/>
          <w:rtl/>
        </w:rPr>
        <w:t xml:space="preserve"> הרב יעקב </w:t>
      </w:r>
      <w:proofErr w:type="spellStart"/>
      <w:r w:rsidRPr="00442849">
        <w:rPr>
          <w:rFonts w:ascii="FrankRuehl" w:hAnsi="FrankRuehl" w:cs="FrankRuehl"/>
          <w:rtl/>
        </w:rPr>
        <w:t>עטלינגר</w:t>
      </w:r>
      <w:proofErr w:type="spellEnd"/>
      <w:r w:rsidRPr="00442849">
        <w:rPr>
          <w:rFonts w:ascii="FrankRuehl" w:hAnsi="FrankRuehl" w:cs="FrankRuehl"/>
          <w:rtl/>
        </w:rPr>
        <w:t xml:space="preserve"> זצ"ל (בספרו "בכורי יעקב", סוף סימן </w:t>
      </w:r>
      <w:proofErr w:type="spellStart"/>
      <w:r w:rsidRPr="00442849">
        <w:rPr>
          <w:rFonts w:ascii="FrankRuehl" w:hAnsi="FrankRuehl" w:cs="FrankRuehl"/>
          <w:rtl/>
        </w:rPr>
        <w:t>תרנב</w:t>
      </w:r>
      <w:proofErr w:type="spellEnd"/>
      <w:r w:rsidRPr="00442849">
        <w:rPr>
          <w:rFonts w:ascii="FrankRuehl" w:hAnsi="FrankRuehl" w:cs="FrankRuehl"/>
          <w:rtl/>
        </w:rPr>
        <w:t>) הסתפק בשאלה זו;</w:t>
      </w:r>
      <w:r w:rsidRPr="00442849">
        <w:rPr>
          <w:rFonts w:ascii="FrankRuehl" w:hAnsi="FrankRuehl" w:cs="FrankRuehl"/>
        </w:rPr>
        <w:t xml:space="preserve"> </w:t>
      </w:r>
      <w:r w:rsidRPr="00442849">
        <w:rPr>
          <w:rFonts w:ascii="FrankRuehl" w:hAnsi="FrankRuehl" w:cs="FrankRuehl"/>
          <w:rtl/>
        </w:rPr>
        <w:t>בעל ספר "תוספת ביכורים" (שם) הביא ראיה שיצא ידי חובה;</w:t>
      </w:r>
      <w:r w:rsidRPr="00442849">
        <w:rPr>
          <w:rFonts w:ascii="FrankRuehl" w:hAnsi="FrankRuehl" w:cs="FrankRuehl"/>
        </w:rPr>
        <w:t xml:space="preserve"> </w:t>
      </w:r>
      <w:r w:rsidRPr="00442849">
        <w:rPr>
          <w:rFonts w:ascii="FrankRuehl" w:hAnsi="FrankRuehl" w:cs="FrankRuehl"/>
          <w:rtl/>
        </w:rPr>
        <w:t xml:space="preserve">בעל שו"ת "בנין שלמה" (סימן מח) הביא בשם הרב ישראל </w:t>
      </w:r>
      <w:proofErr w:type="spellStart"/>
      <w:r w:rsidRPr="00442849">
        <w:rPr>
          <w:rFonts w:ascii="FrankRuehl" w:hAnsi="FrankRuehl" w:cs="FrankRuehl"/>
          <w:rtl/>
        </w:rPr>
        <w:t>סלנטר</w:t>
      </w:r>
      <w:proofErr w:type="spellEnd"/>
      <w:r w:rsidRPr="00442849">
        <w:rPr>
          <w:rFonts w:ascii="FrankRuehl" w:hAnsi="FrankRuehl" w:cs="FrankRuehl"/>
          <w:rtl/>
        </w:rPr>
        <w:t>, שלא יצא ידי חובה;</w:t>
      </w:r>
      <w:r w:rsidRPr="00442849">
        <w:rPr>
          <w:rFonts w:ascii="FrankRuehl" w:hAnsi="FrankRuehl" w:cs="FrankRuehl"/>
        </w:rPr>
        <w:t xml:space="preserve"> </w:t>
      </w:r>
      <w:proofErr w:type="spellStart"/>
      <w:r w:rsidRPr="00442849">
        <w:rPr>
          <w:rFonts w:ascii="FrankRuehl" w:hAnsi="FrankRuehl" w:cs="FrankRuehl"/>
          <w:rtl/>
        </w:rPr>
        <w:t>הנצי"ב</w:t>
      </w:r>
      <w:proofErr w:type="spellEnd"/>
      <w:r w:rsidRPr="00442849">
        <w:rPr>
          <w:rFonts w:ascii="FrankRuehl" w:hAnsi="FrankRuehl" w:cs="FrankRuehl"/>
          <w:rtl/>
        </w:rPr>
        <w:t xml:space="preserve"> (שו"ת "משיב דבר, חלק א, סימן מ) נקט שיצא ידי חובה. הרב </w:t>
      </w:r>
      <w:proofErr w:type="spellStart"/>
      <w:r w:rsidRPr="00442849">
        <w:rPr>
          <w:rFonts w:ascii="FrankRuehl" w:hAnsi="FrankRuehl" w:cs="FrankRuehl"/>
          <w:rtl/>
        </w:rPr>
        <w:t>פראנק</w:t>
      </w:r>
      <w:proofErr w:type="spellEnd"/>
      <w:r w:rsidRPr="00442849">
        <w:rPr>
          <w:rFonts w:ascii="FrankRuehl" w:hAnsi="FrankRuehl" w:cs="FrankRuehl"/>
          <w:rtl/>
        </w:rPr>
        <w:t xml:space="preserve"> טען שיכול להיות </w:t>
      </w:r>
      <w:proofErr w:type="spellStart"/>
      <w:r w:rsidRPr="00442849">
        <w:rPr>
          <w:rFonts w:ascii="FrankRuehl" w:hAnsi="FrankRuehl" w:cs="FrankRuehl"/>
          <w:rtl/>
        </w:rPr>
        <w:t>שהנצי"ב</w:t>
      </w:r>
      <w:proofErr w:type="spellEnd"/>
      <w:r w:rsidRPr="00442849">
        <w:rPr>
          <w:rFonts w:ascii="FrankRuehl" w:hAnsi="FrankRuehl" w:cs="FrankRuehl"/>
          <w:rtl/>
        </w:rPr>
        <w:t xml:space="preserve"> סבר שעיקר </w:t>
      </w:r>
      <w:proofErr w:type="spellStart"/>
      <w:r w:rsidRPr="00442849">
        <w:rPr>
          <w:rFonts w:ascii="FrankRuehl" w:hAnsi="FrankRuehl" w:cs="FrankRuehl"/>
          <w:rtl/>
        </w:rPr>
        <w:t>המצוה</w:t>
      </w:r>
      <w:proofErr w:type="spellEnd"/>
      <w:r w:rsidRPr="00442849">
        <w:rPr>
          <w:rFonts w:ascii="FrankRuehl" w:hAnsi="FrankRuehl" w:cs="FrankRuehl"/>
          <w:rtl/>
        </w:rPr>
        <w:t xml:space="preserve"> הוא הלקיחה, ובכל זאת, יצא ידי חובה. הטעם לכך הוא משום שהשהייה באחיזת הלולב אחר כך, נחשבת כמעשה לקיחה בתחילה;</w:t>
      </w:r>
      <w:r w:rsidRPr="00442849">
        <w:rPr>
          <w:rFonts w:ascii="FrankRuehl" w:hAnsi="FrankRuehl" w:cs="FrankRuehl"/>
        </w:rPr>
        <w:t xml:space="preserve"> </w:t>
      </w:r>
      <w:r w:rsidRPr="00442849">
        <w:rPr>
          <w:rFonts w:ascii="FrankRuehl" w:hAnsi="FrankRuehl" w:cs="FrankRuehl"/>
          <w:rtl/>
        </w:rPr>
        <w:t xml:space="preserve">יש לציין לדברי </w:t>
      </w:r>
      <w:proofErr w:type="spellStart"/>
      <w:r w:rsidRPr="00442849">
        <w:rPr>
          <w:rFonts w:ascii="FrankRuehl" w:hAnsi="FrankRuehl" w:cs="FrankRuehl"/>
          <w:rtl/>
        </w:rPr>
        <w:t>מהר"ם</w:t>
      </w:r>
      <w:proofErr w:type="spellEnd"/>
      <w:r w:rsidRPr="00442849">
        <w:rPr>
          <w:rFonts w:ascii="FrankRuehl" w:hAnsi="FrankRuehl" w:cs="FrankRuehl"/>
          <w:rtl/>
        </w:rPr>
        <w:t xml:space="preserve"> בן חביב (ספר "כפות תמרים", מסכת סוכה לט, ע"א, ד"ה עובר) </w:t>
      </w:r>
      <w:r>
        <w:rPr>
          <w:rFonts w:ascii="FrankRuehl" w:hAnsi="FrankRuehl" w:cs="FrankRuehl" w:hint="cs"/>
          <w:rtl/>
        </w:rPr>
        <w:t>ש</w:t>
      </w:r>
      <w:r w:rsidRPr="00442849">
        <w:rPr>
          <w:rFonts w:ascii="FrankRuehl" w:hAnsi="FrankRuehl" w:cs="FrankRuehl"/>
          <w:rtl/>
        </w:rPr>
        <w:t xml:space="preserve">סבר שצריך להגביה את הד' מינים ג' טפחים, או לפחות טפח. בכך הוא הסביר איך יברך עובר לעשייתן, שיברך קודם הגבהת הד' מינים.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A5375"/>
    <w:multiLevelType w:val="multilevel"/>
    <w:tmpl w:val="0D783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64D477A"/>
    <w:multiLevelType w:val="multilevel"/>
    <w:tmpl w:val="B2363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00715402">
    <w:abstractNumId w:val="0"/>
  </w:num>
  <w:num w:numId="2" w16cid:durableId="2046297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A6"/>
    <w:rsid w:val="000F2CA0"/>
    <w:rsid w:val="001425B7"/>
    <w:rsid w:val="00164BA6"/>
    <w:rsid w:val="001E67C3"/>
    <w:rsid w:val="00442849"/>
    <w:rsid w:val="00456ED3"/>
    <w:rsid w:val="00480B5F"/>
    <w:rsid w:val="005459D5"/>
    <w:rsid w:val="007E2190"/>
    <w:rsid w:val="0081460B"/>
    <w:rsid w:val="00921BC7"/>
    <w:rsid w:val="00B87C13"/>
    <w:rsid w:val="00E04F32"/>
    <w:rsid w:val="00E56CA3"/>
    <w:rsid w:val="00E61414"/>
    <w:rsid w:val="00FF066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9C2B9"/>
  <w15:chartTrackingRefBased/>
  <w15:docId w15:val="{48DB764A-7D51-4D8F-BB1D-6AEB391A6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4BA6"/>
    <w:pPr>
      <w:bidi/>
    </w:pPr>
  </w:style>
  <w:style w:type="paragraph" w:styleId="1">
    <w:name w:val="heading 1"/>
    <w:basedOn w:val="a"/>
    <w:next w:val="a"/>
    <w:link w:val="10"/>
    <w:uiPriority w:val="9"/>
    <w:qFormat/>
    <w:rsid w:val="00164B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64B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64BA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64BA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64BA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64BA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64BA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64BA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64BA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164BA6"/>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164BA6"/>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164BA6"/>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164BA6"/>
    <w:rPr>
      <w:rFonts w:eastAsiaTheme="majorEastAsia" w:cstheme="majorBidi"/>
      <w:i/>
      <w:iCs/>
      <w:color w:val="0F4761" w:themeColor="accent1" w:themeShade="BF"/>
    </w:rPr>
  </w:style>
  <w:style w:type="character" w:customStyle="1" w:styleId="50">
    <w:name w:val="כותרת 5 תו"/>
    <w:basedOn w:val="a0"/>
    <w:link w:val="5"/>
    <w:uiPriority w:val="9"/>
    <w:semiHidden/>
    <w:rsid w:val="00164BA6"/>
    <w:rPr>
      <w:rFonts w:eastAsiaTheme="majorEastAsia" w:cstheme="majorBidi"/>
      <w:color w:val="0F4761" w:themeColor="accent1" w:themeShade="BF"/>
    </w:rPr>
  </w:style>
  <w:style w:type="character" w:customStyle="1" w:styleId="60">
    <w:name w:val="כותרת 6 תו"/>
    <w:basedOn w:val="a0"/>
    <w:link w:val="6"/>
    <w:uiPriority w:val="9"/>
    <w:semiHidden/>
    <w:rsid w:val="00164BA6"/>
    <w:rPr>
      <w:rFonts w:eastAsiaTheme="majorEastAsia" w:cstheme="majorBidi"/>
      <w:i/>
      <w:iCs/>
      <w:color w:val="595959" w:themeColor="text1" w:themeTint="A6"/>
    </w:rPr>
  </w:style>
  <w:style w:type="character" w:customStyle="1" w:styleId="70">
    <w:name w:val="כותרת 7 תו"/>
    <w:basedOn w:val="a0"/>
    <w:link w:val="7"/>
    <w:uiPriority w:val="9"/>
    <w:semiHidden/>
    <w:rsid w:val="00164BA6"/>
    <w:rPr>
      <w:rFonts w:eastAsiaTheme="majorEastAsia" w:cstheme="majorBidi"/>
      <w:color w:val="595959" w:themeColor="text1" w:themeTint="A6"/>
    </w:rPr>
  </w:style>
  <w:style w:type="character" w:customStyle="1" w:styleId="80">
    <w:name w:val="כותרת 8 תו"/>
    <w:basedOn w:val="a0"/>
    <w:link w:val="8"/>
    <w:uiPriority w:val="9"/>
    <w:semiHidden/>
    <w:rsid w:val="00164BA6"/>
    <w:rPr>
      <w:rFonts w:eastAsiaTheme="majorEastAsia" w:cstheme="majorBidi"/>
      <w:i/>
      <w:iCs/>
      <w:color w:val="272727" w:themeColor="text1" w:themeTint="D8"/>
    </w:rPr>
  </w:style>
  <w:style w:type="character" w:customStyle="1" w:styleId="90">
    <w:name w:val="כותרת 9 תו"/>
    <w:basedOn w:val="a0"/>
    <w:link w:val="9"/>
    <w:uiPriority w:val="9"/>
    <w:semiHidden/>
    <w:rsid w:val="00164BA6"/>
    <w:rPr>
      <w:rFonts w:eastAsiaTheme="majorEastAsia" w:cstheme="majorBidi"/>
      <w:color w:val="272727" w:themeColor="text1" w:themeTint="D8"/>
    </w:rPr>
  </w:style>
  <w:style w:type="paragraph" w:styleId="a3">
    <w:name w:val="Title"/>
    <w:basedOn w:val="a"/>
    <w:next w:val="a"/>
    <w:link w:val="a4"/>
    <w:uiPriority w:val="10"/>
    <w:qFormat/>
    <w:rsid w:val="00164B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164BA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64BA6"/>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164BA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64BA6"/>
    <w:pPr>
      <w:spacing w:before="160"/>
      <w:jc w:val="center"/>
    </w:pPr>
    <w:rPr>
      <w:i/>
      <w:iCs/>
      <w:color w:val="404040" w:themeColor="text1" w:themeTint="BF"/>
    </w:rPr>
  </w:style>
  <w:style w:type="character" w:customStyle="1" w:styleId="a8">
    <w:name w:val="ציטוט תו"/>
    <w:basedOn w:val="a0"/>
    <w:link w:val="a7"/>
    <w:uiPriority w:val="29"/>
    <w:rsid w:val="00164BA6"/>
    <w:rPr>
      <w:i/>
      <w:iCs/>
      <w:color w:val="404040" w:themeColor="text1" w:themeTint="BF"/>
    </w:rPr>
  </w:style>
  <w:style w:type="paragraph" w:styleId="a9">
    <w:name w:val="List Paragraph"/>
    <w:basedOn w:val="a"/>
    <w:uiPriority w:val="34"/>
    <w:qFormat/>
    <w:rsid w:val="00164BA6"/>
    <w:pPr>
      <w:ind w:left="720"/>
      <w:contextualSpacing/>
    </w:pPr>
  </w:style>
  <w:style w:type="character" w:styleId="aa">
    <w:name w:val="Intense Emphasis"/>
    <w:basedOn w:val="a0"/>
    <w:uiPriority w:val="21"/>
    <w:qFormat/>
    <w:rsid w:val="00164BA6"/>
    <w:rPr>
      <w:i/>
      <w:iCs/>
      <w:color w:val="0F4761" w:themeColor="accent1" w:themeShade="BF"/>
    </w:rPr>
  </w:style>
  <w:style w:type="paragraph" w:styleId="ab">
    <w:name w:val="Intense Quote"/>
    <w:basedOn w:val="a"/>
    <w:next w:val="a"/>
    <w:link w:val="ac"/>
    <w:uiPriority w:val="30"/>
    <w:qFormat/>
    <w:rsid w:val="00164B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164BA6"/>
    <w:rPr>
      <w:i/>
      <w:iCs/>
      <w:color w:val="0F4761" w:themeColor="accent1" w:themeShade="BF"/>
    </w:rPr>
  </w:style>
  <w:style w:type="character" w:styleId="ad">
    <w:name w:val="Intense Reference"/>
    <w:basedOn w:val="a0"/>
    <w:uiPriority w:val="32"/>
    <w:qFormat/>
    <w:rsid w:val="00164BA6"/>
    <w:rPr>
      <w:b/>
      <w:bCs/>
      <w:smallCaps/>
      <w:color w:val="0F4761" w:themeColor="accent1" w:themeShade="BF"/>
      <w:spacing w:val="5"/>
    </w:rPr>
  </w:style>
  <w:style w:type="paragraph" w:styleId="ae">
    <w:name w:val="footnote text"/>
    <w:basedOn w:val="a"/>
    <w:link w:val="11"/>
    <w:uiPriority w:val="99"/>
    <w:semiHidden/>
    <w:rsid w:val="00E04F32"/>
    <w:pPr>
      <w:spacing w:after="120" w:line="360" w:lineRule="auto"/>
      <w:jc w:val="both"/>
    </w:pPr>
    <w:rPr>
      <w:rFonts w:ascii="Times New Roman" w:eastAsia="Times New Roman" w:hAnsi="Times New Roman" w:cs="Times New Roman"/>
      <w:kern w:val="0"/>
      <w:sz w:val="20"/>
      <w:szCs w:val="20"/>
      <w14:ligatures w14:val="none"/>
    </w:rPr>
  </w:style>
  <w:style w:type="character" w:customStyle="1" w:styleId="af">
    <w:name w:val="טקסט הערת שוליים תו"/>
    <w:basedOn w:val="a0"/>
    <w:uiPriority w:val="99"/>
    <w:semiHidden/>
    <w:rsid w:val="00E04F32"/>
    <w:rPr>
      <w:sz w:val="20"/>
      <w:szCs w:val="20"/>
    </w:rPr>
  </w:style>
  <w:style w:type="character" w:customStyle="1" w:styleId="11">
    <w:name w:val="טקסט הערת שוליים תו1"/>
    <w:basedOn w:val="a0"/>
    <w:link w:val="ae"/>
    <w:semiHidden/>
    <w:rsid w:val="00E04F32"/>
    <w:rPr>
      <w:rFonts w:ascii="Times New Roman" w:eastAsia="Times New Roman" w:hAnsi="Times New Roman" w:cs="Times New Roman"/>
      <w:kern w:val="0"/>
      <w:sz w:val="20"/>
      <w:szCs w:val="20"/>
      <w14:ligatures w14:val="none"/>
    </w:rPr>
  </w:style>
  <w:style w:type="character" w:styleId="af0">
    <w:name w:val="footnote reference"/>
    <w:basedOn w:val="a0"/>
    <w:uiPriority w:val="99"/>
    <w:semiHidden/>
    <w:unhideWhenUsed/>
    <w:rsid w:val="004428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139</TotalTime>
  <Pages>8</Pages>
  <Words>2992</Words>
  <Characters>14962</Characters>
  <Application>Microsoft Office Word</Application>
  <DocSecurity>0</DocSecurity>
  <Lines>124</Lines>
  <Paragraphs>35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חיה פישר</dc:creator>
  <cp:keywords/>
  <dc:description/>
  <cp:lastModifiedBy>חיה פישר</cp:lastModifiedBy>
  <cp:revision>6</cp:revision>
  <dcterms:created xsi:type="dcterms:W3CDTF">2026-09-10T20:53:00Z</dcterms:created>
  <dcterms:modified xsi:type="dcterms:W3CDTF">2026-09-10T23:15:00Z</dcterms:modified>
</cp:coreProperties>
</file>